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12ED" w14:textId="6AE2C763" w:rsidR="002D6A17" w:rsidRPr="00DE3DD9" w:rsidRDefault="002D6A17" w:rsidP="00B37B1C">
      <w:pPr>
        <w:autoSpaceDE w:val="0"/>
        <w:autoSpaceDN w:val="0"/>
        <w:adjustRightInd w:val="0"/>
        <w:spacing w:line="240" w:lineRule="auto"/>
        <w:ind w:firstLine="0"/>
        <w:jc w:val="center"/>
        <w:rPr>
          <w:b/>
          <w:bCs/>
          <w:sz w:val="24"/>
          <w:szCs w:val="24"/>
        </w:rPr>
      </w:pPr>
      <w:r w:rsidRPr="00DE3DD9">
        <w:rPr>
          <w:b/>
          <w:bCs/>
          <w:sz w:val="24"/>
          <w:szCs w:val="24"/>
        </w:rPr>
        <w:t>САНКТ-ПЕТЕРБУРГСКИЙ ГОСУДАРСТВЕННЫЙ ИНСТИТУТ</w:t>
      </w:r>
    </w:p>
    <w:p w14:paraId="6AE3BD13" w14:textId="77777777" w:rsidR="002D6A17" w:rsidRPr="00DE3DD9" w:rsidRDefault="002D6A17" w:rsidP="00B37B1C">
      <w:pPr>
        <w:autoSpaceDE w:val="0"/>
        <w:autoSpaceDN w:val="0"/>
        <w:adjustRightInd w:val="0"/>
        <w:spacing w:line="240" w:lineRule="auto"/>
        <w:ind w:firstLine="0"/>
        <w:jc w:val="center"/>
        <w:rPr>
          <w:sz w:val="24"/>
          <w:szCs w:val="24"/>
        </w:rPr>
      </w:pPr>
      <w:r w:rsidRPr="00DE3DD9">
        <w:rPr>
          <w:b/>
          <w:bCs/>
          <w:sz w:val="24"/>
          <w:szCs w:val="24"/>
        </w:rPr>
        <w:t>ПСИХОЛОГИИ И СОЦИАЛЬНОЙ РАБОТЫ</w:t>
      </w:r>
    </w:p>
    <w:p w14:paraId="3DD97DD6" w14:textId="77777777" w:rsidR="002D6A17" w:rsidRPr="00DE3DD9" w:rsidRDefault="002D6A17" w:rsidP="00B37B1C">
      <w:pPr>
        <w:autoSpaceDE w:val="0"/>
        <w:autoSpaceDN w:val="0"/>
        <w:adjustRightInd w:val="0"/>
        <w:spacing w:before="240" w:line="240" w:lineRule="auto"/>
        <w:ind w:firstLine="0"/>
        <w:jc w:val="center"/>
        <w:rPr>
          <w:sz w:val="24"/>
          <w:szCs w:val="24"/>
        </w:rPr>
      </w:pPr>
      <w:r w:rsidRPr="00DE3DD9">
        <w:rPr>
          <w:b/>
          <w:bCs/>
          <w:sz w:val="24"/>
          <w:szCs w:val="24"/>
        </w:rPr>
        <w:t xml:space="preserve">Факультет психолого-социальной работы </w:t>
      </w:r>
    </w:p>
    <w:p w14:paraId="5BBD3F00" w14:textId="77777777" w:rsidR="002D6A17" w:rsidRPr="00DE3DD9" w:rsidRDefault="002D6A17" w:rsidP="00B37B1C">
      <w:pPr>
        <w:autoSpaceDE w:val="0"/>
        <w:autoSpaceDN w:val="0"/>
        <w:adjustRightInd w:val="0"/>
        <w:spacing w:before="240" w:line="240" w:lineRule="auto"/>
        <w:ind w:firstLine="0"/>
        <w:jc w:val="center"/>
        <w:rPr>
          <w:sz w:val="24"/>
          <w:szCs w:val="24"/>
        </w:rPr>
      </w:pPr>
      <w:r w:rsidRPr="00DE3DD9">
        <w:rPr>
          <w:b/>
          <w:bCs/>
          <w:sz w:val="24"/>
          <w:szCs w:val="24"/>
        </w:rPr>
        <w:t>ВЫПУСКНАЯ КВАЛИФИКАЦИОННАЯ РАБОТА</w:t>
      </w:r>
    </w:p>
    <w:p w14:paraId="0626CF0D" w14:textId="77777777" w:rsidR="002D6A17" w:rsidRPr="00DE3DD9" w:rsidRDefault="002D6A17" w:rsidP="00B37B1C">
      <w:pPr>
        <w:autoSpaceDE w:val="0"/>
        <w:autoSpaceDN w:val="0"/>
        <w:adjustRightInd w:val="0"/>
        <w:spacing w:line="240" w:lineRule="auto"/>
        <w:ind w:firstLine="0"/>
        <w:jc w:val="center"/>
        <w:rPr>
          <w:sz w:val="24"/>
          <w:szCs w:val="24"/>
        </w:rPr>
      </w:pPr>
      <w:r w:rsidRPr="00DE3DD9">
        <w:rPr>
          <w:b/>
          <w:bCs/>
          <w:sz w:val="24"/>
          <w:szCs w:val="24"/>
        </w:rPr>
        <w:t>(дипломная работа)</w:t>
      </w:r>
    </w:p>
    <w:p w14:paraId="19E1D65B" w14:textId="77777777" w:rsidR="002D6A17" w:rsidRPr="00DE3DD9" w:rsidRDefault="002D6A17" w:rsidP="00B37B1C">
      <w:pPr>
        <w:autoSpaceDE w:val="0"/>
        <w:autoSpaceDN w:val="0"/>
        <w:adjustRightInd w:val="0"/>
        <w:spacing w:line="240" w:lineRule="auto"/>
        <w:ind w:firstLine="0"/>
        <w:jc w:val="left"/>
        <w:rPr>
          <w:sz w:val="24"/>
          <w:szCs w:val="24"/>
        </w:rPr>
      </w:pPr>
    </w:p>
    <w:tbl>
      <w:tblPr>
        <w:tblStyle w:val="24"/>
        <w:tblW w:w="9595" w:type="dxa"/>
        <w:tblLayout w:type="fixed"/>
        <w:tblLook w:val="04A0" w:firstRow="1" w:lastRow="0" w:firstColumn="1" w:lastColumn="0" w:noHBand="0" w:noVBand="1"/>
      </w:tblPr>
      <w:tblGrid>
        <w:gridCol w:w="4797"/>
        <w:gridCol w:w="4798"/>
      </w:tblGrid>
      <w:tr w:rsidR="002D6A17" w:rsidRPr="00DE3DD9" w14:paraId="34FB69E4" w14:textId="77777777" w:rsidTr="003766B7">
        <w:trPr>
          <w:trHeight w:val="400"/>
        </w:trPr>
        <w:tc>
          <w:tcPr>
            <w:tcW w:w="4797" w:type="dxa"/>
            <w:vAlign w:val="center"/>
          </w:tcPr>
          <w:p w14:paraId="07E9101E" w14:textId="77777777" w:rsidR="002D6A17" w:rsidRPr="002E5124" w:rsidRDefault="002D6A17" w:rsidP="00B37B1C">
            <w:pPr>
              <w:autoSpaceDE w:val="0"/>
              <w:autoSpaceDN w:val="0"/>
              <w:adjustRightInd w:val="0"/>
              <w:ind w:right="851"/>
              <w:rPr>
                <w:sz w:val="24"/>
                <w:szCs w:val="24"/>
              </w:rPr>
            </w:pPr>
            <w:r w:rsidRPr="002E5124">
              <w:rPr>
                <w:sz w:val="24"/>
                <w:szCs w:val="24"/>
              </w:rPr>
              <w:t>Тема работы</w:t>
            </w:r>
          </w:p>
        </w:tc>
        <w:tc>
          <w:tcPr>
            <w:tcW w:w="4798" w:type="dxa"/>
          </w:tcPr>
          <w:p w14:paraId="131C0513" w14:textId="454B9B31" w:rsidR="002D6A17" w:rsidRPr="002E5124" w:rsidRDefault="002D6A17" w:rsidP="00B37B1C">
            <w:pPr>
              <w:autoSpaceDE w:val="0"/>
              <w:autoSpaceDN w:val="0"/>
              <w:adjustRightInd w:val="0"/>
              <w:ind w:right="851"/>
              <w:rPr>
                <w:sz w:val="24"/>
                <w:szCs w:val="24"/>
              </w:rPr>
            </w:pPr>
            <w:r w:rsidRPr="002E5124">
              <w:rPr>
                <w:sz w:val="24"/>
                <w:szCs w:val="24"/>
              </w:rPr>
              <w:t>Оценка удовлетворённости получателей социальных услуг качеством социального обслуживания (на примере СПБ ГБУ СОН «</w:t>
            </w:r>
            <w:proofErr w:type="spellStart"/>
            <w:r w:rsidRPr="002E5124">
              <w:rPr>
                <w:sz w:val="24"/>
                <w:szCs w:val="24"/>
              </w:rPr>
              <w:t>ЦСПСиД</w:t>
            </w:r>
            <w:proofErr w:type="spellEnd"/>
            <w:r w:rsidRPr="002E5124">
              <w:rPr>
                <w:sz w:val="24"/>
                <w:szCs w:val="24"/>
              </w:rPr>
              <w:t xml:space="preserve"> Василеостровского района»)</w:t>
            </w:r>
          </w:p>
        </w:tc>
      </w:tr>
      <w:tr w:rsidR="002D6A17" w:rsidRPr="00DE3DD9" w14:paraId="69C5285B" w14:textId="77777777" w:rsidTr="003766B7">
        <w:trPr>
          <w:trHeight w:val="400"/>
        </w:trPr>
        <w:tc>
          <w:tcPr>
            <w:tcW w:w="4797" w:type="dxa"/>
            <w:vAlign w:val="center"/>
          </w:tcPr>
          <w:p w14:paraId="2C1A2E50" w14:textId="77777777" w:rsidR="002D6A17" w:rsidRPr="00DE3DD9" w:rsidRDefault="002D6A17" w:rsidP="00B37B1C">
            <w:pPr>
              <w:autoSpaceDE w:val="0"/>
              <w:autoSpaceDN w:val="0"/>
              <w:adjustRightInd w:val="0"/>
              <w:ind w:right="851"/>
              <w:rPr>
                <w:sz w:val="24"/>
                <w:szCs w:val="24"/>
              </w:rPr>
            </w:pPr>
            <w:r w:rsidRPr="00DE3DD9">
              <w:rPr>
                <w:sz w:val="24"/>
                <w:szCs w:val="24"/>
              </w:rPr>
              <w:t>Образовательная программа</w:t>
            </w:r>
          </w:p>
        </w:tc>
        <w:tc>
          <w:tcPr>
            <w:tcW w:w="4798" w:type="dxa"/>
            <w:vAlign w:val="center"/>
          </w:tcPr>
          <w:p w14:paraId="036F8EC7" w14:textId="00895D0F" w:rsidR="002D6A17" w:rsidRPr="00DE3DD9" w:rsidRDefault="002D6A17" w:rsidP="00B37B1C">
            <w:pPr>
              <w:autoSpaceDE w:val="0"/>
              <w:autoSpaceDN w:val="0"/>
              <w:adjustRightInd w:val="0"/>
              <w:ind w:right="851"/>
              <w:rPr>
                <w:sz w:val="24"/>
                <w:szCs w:val="24"/>
              </w:rPr>
            </w:pPr>
            <w:r w:rsidRPr="00B37B1C">
              <w:rPr>
                <w:sz w:val="24"/>
                <w:szCs w:val="24"/>
              </w:rPr>
              <w:t xml:space="preserve">39.03.02 </w:t>
            </w:r>
            <w:r w:rsidR="00F43FCB" w:rsidRPr="00B37B1C">
              <w:rPr>
                <w:sz w:val="24"/>
                <w:szCs w:val="24"/>
              </w:rPr>
              <w:t>«Социальная работа в системе социального обслуживания»</w:t>
            </w:r>
          </w:p>
        </w:tc>
      </w:tr>
      <w:tr w:rsidR="002D6A17" w:rsidRPr="00DE3DD9" w14:paraId="2E2C5084" w14:textId="77777777" w:rsidTr="003766B7">
        <w:trPr>
          <w:trHeight w:val="400"/>
        </w:trPr>
        <w:tc>
          <w:tcPr>
            <w:tcW w:w="4797" w:type="dxa"/>
            <w:vAlign w:val="center"/>
          </w:tcPr>
          <w:p w14:paraId="4BAA1083" w14:textId="77777777" w:rsidR="002D6A17" w:rsidRPr="00DE3DD9" w:rsidRDefault="002D6A17" w:rsidP="00B37B1C">
            <w:pPr>
              <w:autoSpaceDE w:val="0"/>
              <w:autoSpaceDN w:val="0"/>
              <w:adjustRightInd w:val="0"/>
              <w:ind w:right="851"/>
              <w:rPr>
                <w:sz w:val="24"/>
                <w:szCs w:val="24"/>
              </w:rPr>
            </w:pPr>
            <w:r w:rsidRPr="00DE3DD9">
              <w:rPr>
                <w:sz w:val="24"/>
                <w:szCs w:val="24"/>
              </w:rPr>
              <w:t>Код учебной группы</w:t>
            </w:r>
          </w:p>
        </w:tc>
        <w:tc>
          <w:tcPr>
            <w:tcW w:w="4798" w:type="dxa"/>
            <w:vAlign w:val="center"/>
          </w:tcPr>
          <w:p w14:paraId="5648492E" w14:textId="0DF537D9" w:rsidR="002D6A17" w:rsidRPr="00DE3DD9" w:rsidRDefault="002D6A17" w:rsidP="00B37B1C">
            <w:pPr>
              <w:autoSpaceDE w:val="0"/>
              <w:autoSpaceDN w:val="0"/>
              <w:adjustRightInd w:val="0"/>
              <w:ind w:right="851"/>
              <w:rPr>
                <w:sz w:val="24"/>
                <w:szCs w:val="24"/>
              </w:rPr>
            </w:pPr>
          </w:p>
        </w:tc>
      </w:tr>
      <w:tr w:rsidR="002D6A17" w:rsidRPr="00DE3DD9" w14:paraId="5599E895" w14:textId="77777777" w:rsidTr="003766B7">
        <w:trPr>
          <w:trHeight w:val="400"/>
        </w:trPr>
        <w:tc>
          <w:tcPr>
            <w:tcW w:w="4797" w:type="dxa"/>
            <w:vAlign w:val="center"/>
          </w:tcPr>
          <w:p w14:paraId="75199385" w14:textId="77777777" w:rsidR="002D6A17" w:rsidRPr="00DE3DD9" w:rsidRDefault="002D6A17" w:rsidP="00B37B1C">
            <w:pPr>
              <w:autoSpaceDE w:val="0"/>
              <w:autoSpaceDN w:val="0"/>
              <w:adjustRightInd w:val="0"/>
              <w:ind w:right="851"/>
              <w:rPr>
                <w:sz w:val="24"/>
                <w:szCs w:val="24"/>
              </w:rPr>
            </w:pPr>
            <w:r w:rsidRPr="00DE3DD9">
              <w:rPr>
                <w:sz w:val="24"/>
                <w:szCs w:val="24"/>
              </w:rPr>
              <w:t>Ф.И.О. обучающегося</w:t>
            </w:r>
          </w:p>
        </w:tc>
        <w:tc>
          <w:tcPr>
            <w:tcW w:w="4798" w:type="dxa"/>
            <w:vAlign w:val="center"/>
          </w:tcPr>
          <w:p w14:paraId="713D3EAA" w14:textId="136C3D47" w:rsidR="002D6A17" w:rsidRPr="00DE3DD9" w:rsidRDefault="002D6A17" w:rsidP="00B37B1C">
            <w:pPr>
              <w:autoSpaceDE w:val="0"/>
              <w:autoSpaceDN w:val="0"/>
              <w:adjustRightInd w:val="0"/>
              <w:ind w:right="851"/>
              <w:rPr>
                <w:sz w:val="24"/>
                <w:szCs w:val="24"/>
              </w:rPr>
            </w:pPr>
          </w:p>
        </w:tc>
      </w:tr>
      <w:tr w:rsidR="002D6A17" w:rsidRPr="00DE3DD9" w14:paraId="3B2E1608" w14:textId="77777777" w:rsidTr="00F43FCB">
        <w:trPr>
          <w:trHeight w:val="469"/>
        </w:trPr>
        <w:tc>
          <w:tcPr>
            <w:tcW w:w="4797" w:type="dxa"/>
            <w:vAlign w:val="center"/>
          </w:tcPr>
          <w:p w14:paraId="0C7C7A78" w14:textId="77777777" w:rsidR="002D6A17" w:rsidRPr="00DE3DD9" w:rsidRDefault="002D6A17" w:rsidP="00B37B1C">
            <w:pPr>
              <w:autoSpaceDE w:val="0"/>
              <w:autoSpaceDN w:val="0"/>
              <w:adjustRightInd w:val="0"/>
              <w:ind w:right="851"/>
              <w:rPr>
                <w:sz w:val="24"/>
                <w:szCs w:val="24"/>
              </w:rPr>
            </w:pPr>
            <w:r w:rsidRPr="00DE3DD9">
              <w:rPr>
                <w:sz w:val="24"/>
                <w:szCs w:val="24"/>
              </w:rPr>
              <w:t>Подпись обучающегося</w:t>
            </w:r>
          </w:p>
        </w:tc>
        <w:tc>
          <w:tcPr>
            <w:tcW w:w="4798" w:type="dxa"/>
            <w:vAlign w:val="center"/>
          </w:tcPr>
          <w:p w14:paraId="1E72F502" w14:textId="77777777" w:rsidR="002D6A17" w:rsidRPr="00DE3DD9" w:rsidRDefault="002D6A17" w:rsidP="00B37B1C">
            <w:pPr>
              <w:autoSpaceDE w:val="0"/>
              <w:autoSpaceDN w:val="0"/>
              <w:adjustRightInd w:val="0"/>
              <w:ind w:right="851"/>
              <w:rPr>
                <w:sz w:val="24"/>
                <w:szCs w:val="24"/>
              </w:rPr>
            </w:pPr>
          </w:p>
        </w:tc>
      </w:tr>
      <w:tr w:rsidR="002D6A17" w:rsidRPr="00DE3DD9" w14:paraId="71BEFA0F" w14:textId="77777777" w:rsidTr="003766B7">
        <w:trPr>
          <w:trHeight w:val="537"/>
        </w:trPr>
        <w:tc>
          <w:tcPr>
            <w:tcW w:w="4797" w:type="dxa"/>
            <w:vAlign w:val="center"/>
          </w:tcPr>
          <w:p w14:paraId="7210159B" w14:textId="77777777" w:rsidR="002D6A17" w:rsidRPr="00DE3DD9" w:rsidRDefault="002D6A17" w:rsidP="00B37B1C">
            <w:pPr>
              <w:autoSpaceDE w:val="0"/>
              <w:autoSpaceDN w:val="0"/>
              <w:adjustRightInd w:val="0"/>
              <w:ind w:right="851"/>
              <w:rPr>
                <w:sz w:val="24"/>
                <w:szCs w:val="24"/>
              </w:rPr>
            </w:pPr>
            <w:r w:rsidRPr="00DE3DD9">
              <w:rPr>
                <w:sz w:val="24"/>
                <w:szCs w:val="24"/>
              </w:rPr>
              <w:t>Ф.И.О. руководителя, ученая степень, ученое звание</w:t>
            </w:r>
          </w:p>
        </w:tc>
        <w:tc>
          <w:tcPr>
            <w:tcW w:w="4798" w:type="dxa"/>
          </w:tcPr>
          <w:p w14:paraId="6E19E04E" w14:textId="3A777E2C" w:rsidR="002D6A17" w:rsidRPr="00DE3DD9" w:rsidRDefault="002D6A17" w:rsidP="00B37B1C">
            <w:pPr>
              <w:autoSpaceDE w:val="0"/>
              <w:autoSpaceDN w:val="0"/>
              <w:adjustRightInd w:val="0"/>
              <w:ind w:right="851"/>
              <w:rPr>
                <w:sz w:val="24"/>
                <w:szCs w:val="24"/>
              </w:rPr>
            </w:pPr>
          </w:p>
        </w:tc>
      </w:tr>
      <w:tr w:rsidR="002D6A17" w:rsidRPr="00DE3DD9" w14:paraId="7E6DAB39" w14:textId="77777777" w:rsidTr="003766B7">
        <w:trPr>
          <w:trHeight w:val="486"/>
        </w:trPr>
        <w:tc>
          <w:tcPr>
            <w:tcW w:w="4797" w:type="dxa"/>
            <w:vAlign w:val="center"/>
          </w:tcPr>
          <w:p w14:paraId="468BF6AD" w14:textId="77777777" w:rsidR="002D6A17" w:rsidRPr="00DE3DD9" w:rsidRDefault="002D6A17" w:rsidP="00B37B1C">
            <w:pPr>
              <w:autoSpaceDE w:val="0"/>
              <w:autoSpaceDN w:val="0"/>
              <w:adjustRightInd w:val="0"/>
              <w:ind w:right="851"/>
              <w:rPr>
                <w:sz w:val="24"/>
                <w:szCs w:val="24"/>
              </w:rPr>
            </w:pPr>
            <w:r w:rsidRPr="00DE3DD9">
              <w:rPr>
                <w:sz w:val="24"/>
                <w:szCs w:val="24"/>
              </w:rPr>
              <w:t>Подпись руководителя</w:t>
            </w:r>
          </w:p>
        </w:tc>
        <w:tc>
          <w:tcPr>
            <w:tcW w:w="4798" w:type="dxa"/>
          </w:tcPr>
          <w:p w14:paraId="028333FA" w14:textId="77777777" w:rsidR="002D6A17" w:rsidRPr="00DE3DD9" w:rsidRDefault="002D6A17" w:rsidP="00B37B1C">
            <w:pPr>
              <w:autoSpaceDE w:val="0"/>
              <w:autoSpaceDN w:val="0"/>
              <w:adjustRightInd w:val="0"/>
              <w:ind w:right="851"/>
              <w:rPr>
                <w:sz w:val="24"/>
                <w:szCs w:val="24"/>
              </w:rPr>
            </w:pPr>
          </w:p>
        </w:tc>
      </w:tr>
    </w:tbl>
    <w:p w14:paraId="504EACC2" w14:textId="77777777" w:rsidR="002D6A17" w:rsidRPr="00DE3DD9" w:rsidRDefault="002D6A17" w:rsidP="00B37B1C">
      <w:pPr>
        <w:autoSpaceDE w:val="0"/>
        <w:autoSpaceDN w:val="0"/>
        <w:adjustRightInd w:val="0"/>
        <w:spacing w:line="240" w:lineRule="auto"/>
        <w:ind w:right="851" w:firstLine="0"/>
        <w:jc w:val="left"/>
        <w:rPr>
          <w:sz w:val="24"/>
          <w:szCs w:val="24"/>
        </w:rPr>
      </w:pPr>
    </w:p>
    <w:p w14:paraId="75467367" w14:textId="77777777" w:rsidR="002D6A17" w:rsidRPr="00DE3DD9" w:rsidRDefault="002D6A17" w:rsidP="00B37B1C">
      <w:pPr>
        <w:autoSpaceDE w:val="0"/>
        <w:autoSpaceDN w:val="0"/>
        <w:adjustRightInd w:val="0"/>
        <w:spacing w:line="240" w:lineRule="auto"/>
        <w:ind w:right="851" w:firstLine="0"/>
        <w:jc w:val="left"/>
        <w:rPr>
          <w:sz w:val="24"/>
          <w:szCs w:val="24"/>
        </w:rPr>
      </w:pPr>
      <w:r w:rsidRPr="00DE3DD9">
        <w:rPr>
          <w:sz w:val="24"/>
          <w:szCs w:val="24"/>
        </w:rPr>
        <w:t xml:space="preserve">Результаты </w:t>
      </w:r>
      <w:proofErr w:type="spellStart"/>
      <w:r w:rsidRPr="00DE3DD9">
        <w:rPr>
          <w:sz w:val="24"/>
          <w:szCs w:val="24"/>
        </w:rPr>
        <w:t>нормоконтроля</w:t>
      </w:r>
      <w:proofErr w:type="spellEnd"/>
    </w:p>
    <w:tbl>
      <w:tblPr>
        <w:tblStyle w:val="24"/>
        <w:tblW w:w="9577" w:type="dxa"/>
        <w:tblLayout w:type="fixed"/>
        <w:tblLook w:val="04A0" w:firstRow="1" w:lastRow="0" w:firstColumn="1" w:lastColumn="0" w:noHBand="0" w:noVBand="1"/>
      </w:tblPr>
      <w:tblGrid>
        <w:gridCol w:w="4788"/>
        <w:gridCol w:w="4789"/>
      </w:tblGrid>
      <w:tr w:rsidR="002D6A17" w:rsidRPr="00DE3DD9" w14:paraId="50F3AAEF" w14:textId="77777777" w:rsidTr="003766B7">
        <w:trPr>
          <w:trHeight w:val="631"/>
        </w:trPr>
        <w:tc>
          <w:tcPr>
            <w:tcW w:w="4788" w:type="dxa"/>
            <w:vAlign w:val="center"/>
          </w:tcPr>
          <w:p w14:paraId="2AC629F6" w14:textId="77777777" w:rsidR="002D6A17" w:rsidRPr="00DE3DD9" w:rsidRDefault="002D6A17" w:rsidP="00B37B1C">
            <w:pPr>
              <w:autoSpaceDE w:val="0"/>
              <w:autoSpaceDN w:val="0"/>
              <w:adjustRightInd w:val="0"/>
              <w:ind w:right="851"/>
              <w:rPr>
                <w:sz w:val="24"/>
                <w:szCs w:val="24"/>
              </w:rPr>
            </w:pPr>
            <w:r w:rsidRPr="00DE3DD9">
              <w:rPr>
                <w:sz w:val="24"/>
                <w:szCs w:val="24"/>
              </w:rPr>
              <w:t>Объем заимствований</w:t>
            </w:r>
          </w:p>
        </w:tc>
        <w:tc>
          <w:tcPr>
            <w:tcW w:w="4789" w:type="dxa"/>
          </w:tcPr>
          <w:p w14:paraId="0F447971" w14:textId="77777777" w:rsidR="002D6A17" w:rsidRPr="00DE3DD9" w:rsidRDefault="002D6A17" w:rsidP="00B37B1C">
            <w:pPr>
              <w:autoSpaceDE w:val="0"/>
              <w:autoSpaceDN w:val="0"/>
              <w:adjustRightInd w:val="0"/>
              <w:ind w:right="851"/>
              <w:rPr>
                <w:sz w:val="24"/>
                <w:szCs w:val="24"/>
              </w:rPr>
            </w:pPr>
          </w:p>
        </w:tc>
      </w:tr>
      <w:tr w:rsidR="002D6A17" w:rsidRPr="00DE3DD9" w14:paraId="3660F1A0" w14:textId="77777777" w:rsidTr="003766B7">
        <w:trPr>
          <w:trHeight w:val="595"/>
        </w:trPr>
        <w:tc>
          <w:tcPr>
            <w:tcW w:w="4788" w:type="dxa"/>
            <w:vAlign w:val="center"/>
          </w:tcPr>
          <w:p w14:paraId="2EF16639" w14:textId="77777777" w:rsidR="002D6A17" w:rsidRPr="00DE3DD9" w:rsidRDefault="002D6A17" w:rsidP="00B37B1C">
            <w:pPr>
              <w:autoSpaceDE w:val="0"/>
              <w:autoSpaceDN w:val="0"/>
              <w:adjustRightInd w:val="0"/>
              <w:ind w:right="851"/>
              <w:rPr>
                <w:sz w:val="24"/>
                <w:szCs w:val="24"/>
              </w:rPr>
            </w:pPr>
            <w:r w:rsidRPr="00DE3DD9">
              <w:rPr>
                <w:sz w:val="24"/>
                <w:szCs w:val="24"/>
              </w:rPr>
              <w:t>Соответствие требованиям к содержанию, объему и структуре ВКР</w:t>
            </w:r>
          </w:p>
        </w:tc>
        <w:tc>
          <w:tcPr>
            <w:tcW w:w="4789" w:type="dxa"/>
          </w:tcPr>
          <w:p w14:paraId="4A44398F" w14:textId="4494BB38" w:rsidR="002D6A17" w:rsidRPr="00F43FCB" w:rsidRDefault="00F43FCB" w:rsidP="00B37B1C">
            <w:pPr>
              <w:autoSpaceDE w:val="0"/>
              <w:autoSpaceDN w:val="0"/>
              <w:adjustRightInd w:val="0"/>
              <w:ind w:right="851"/>
              <w:jc w:val="center"/>
              <w:rPr>
                <w:i/>
                <w:sz w:val="24"/>
                <w:szCs w:val="24"/>
              </w:rPr>
            </w:pPr>
            <w:r w:rsidRPr="00F43FCB">
              <w:rPr>
                <w:i/>
                <w:sz w:val="24"/>
                <w:szCs w:val="24"/>
              </w:rPr>
              <w:t>Соответствует / Не соответствует</w:t>
            </w:r>
          </w:p>
        </w:tc>
      </w:tr>
      <w:tr w:rsidR="002D6A17" w:rsidRPr="00DE3DD9" w14:paraId="12A34D56" w14:textId="77777777" w:rsidTr="003766B7">
        <w:trPr>
          <w:trHeight w:val="630"/>
        </w:trPr>
        <w:tc>
          <w:tcPr>
            <w:tcW w:w="4788" w:type="dxa"/>
            <w:vAlign w:val="center"/>
          </w:tcPr>
          <w:p w14:paraId="40225653" w14:textId="77777777" w:rsidR="002D6A17" w:rsidRPr="00DE3DD9" w:rsidRDefault="002D6A17" w:rsidP="00B37B1C">
            <w:pPr>
              <w:autoSpaceDE w:val="0"/>
              <w:autoSpaceDN w:val="0"/>
              <w:adjustRightInd w:val="0"/>
              <w:ind w:right="851"/>
              <w:rPr>
                <w:sz w:val="24"/>
                <w:szCs w:val="24"/>
              </w:rPr>
            </w:pPr>
            <w:r w:rsidRPr="00DE3DD9">
              <w:rPr>
                <w:sz w:val="24"/>
                <w:szCs w:val="24"/>
              </w:rPr>
              <w:t>Подпись / Ф.И.О. сотрудника</w:t>
            </w:r>
          </w:p>
        </w:tc>
        <w:tc>
          <w:tcPr>
            <w:tcW w:w="4789" w:type="dxa"/>
          </w:tcPr>
          <w:p w14:paraId="005687C5" w14:textId="77777777" w:rsidR="002D6A17" w:rsidRPr="00DE3DD9" w:rsidRDefault="002D6A17" w:rsidP="00B37B1C">
            <w:pPr>
              <w:autoSpaceDE w:val="0"/>
              <w:autoSpaceDN w:val="0"/>
              <w:adjustRightInd w:val="0"/>
              <w:ind w:right="851"/>
              <w:rPr>
                <w:sz w:val="24"/>
                <w:szCs w:val="24"/>
              </w:rPr>
            </w:pPr>
          </w:p>
        </w:tc>
      </w:tr>
    </w:tbl>
    <w:p w14:paraId="1DDA9BA3" w14:textId="77777777" w:rsidR="002D6A17" w:rsidRPr="00DE3DD9" w:rsidRDefault="002D6A17" w:rsidP="00B37B1C">
      <w:pPr>
        <w:autoSpaceDE w:val="0"/>
        <w:autoSpaceDN w:val="0"/>
        <w:adjustRightInd w:val="0"/>
        <w:spacing w:line="240" w:lineRule="auto"/>
        <w:ind w:right="851" w:firstLine="0"/>
        <w:jc w:val="left"/>
        <w:rPr>
          <w:sz w:val="24"/>
          <w:szCs w:val="24"/>
        </w:rPr>
      </w:pPr>
    </w:p>
    <w:p w14:paraId="66917151" w14:textId="77777777" w:rsidR="002D6A17" w:rsidRPr="00DE3DD9" w:rsidRDefault="002D6A17" w:rsidP="00B37B1C">
      <w:pPr>
        <w:autoSpaceDE w:val="0"/>
        <w:autoSpaceDN w:val="0"/>
        <w:adjustRightInd w:val="0"/>
        <w:spacing w:line="240" w:lineRule="auto"/>
        <w:ind w:right="851" w:firstLine="0"/>
        <w:jc w:val="left"/>
        <w:rPr>
          <w:sz w:val="24"/>
          <w:szCs w:val="24"/>
        </w:rPr>
      </w:pPr>
      <w:r w:rsidRPr="00DE3DD9">
        <w:rPr>
          <w:sz w:val="24"/>
          <w:szCs w:val="24"/>
        </w:rPr>
        <w:t>Результаты аттестации</w:t>
      </w:r>
    </w:p>
    <w:tbl>
      <w:tblPr>
        <w:tblStyle w:val="24"/>
        <w:tblW w:w="9593" w:type="dxa"/>
        <w:tblLayout w:type="fixed"/>
        <w:tblLook w:val="04A0" w:firstRow="1" w:lastRow="0" w:firstColumn="1" w:lastColumn="0" w:noHBand="0" w:noVBand="1"/>
      </w:tblPr>
      <w:tblGrid>
        <w:gridCol w:w="4796"/>
        <w:gridCol w:w="4797"/>
      </w:tblGrid>
      <w:tr w:rsidR="002D6A17" w:rsidRPr="00DE3DD9" w14:paraId="14771CF1" w14:textId="77777777" w:rsidTr="003766B7">
        <w:trPr>
          <w:trHeight w:val="381"/>
        </w:trPr>
        <w:tc>
          <w:tcPr>
            <w:tcW w:w="4796" w:type="dxa"/>
            <w:vAlign w:val="center"/>
          </w:tcPr>
          <w:p w14:paraId="74B5302D" w14:textId="77777777" w:rsidR="002D6A17" w:rsidRPr="00DE3DD9" w:rsidRDefault="002D6A17" w:rsidP="00B37B1C">
            <w:pPr>
              <w:autoSpaceDE w:val="0"/>
              <w:autoSpaceDN w:val="0"/>
              <w:adjustRightInd w:val="0"/>
              <w:ind w:right="851"/>
              <w:rPr>
                <w:sz w:val="24"/>
                <w:szCs w:val="24"/>
              </w:rPr>
            </w:pPr>
            <w:r w:rsidRPr="00DE3DD9">
              <w:rPr>
                <w:sz w:val="24"/>
                <w:szCs w:val="24"/>
              </w:rPr>
              <w:t>Дата аттестации</w:t>
            </w:r>
          </w:p>
        </w:tc>
        <w:tc>
          <w:tcPr>
            <w:tcW w:w="4797" w:type="dxa"/>
          </w:tcPr>
          <w:p w14:paraId="660622EF" w14:textId="77777777" w:rsidR="002D6A17" w:rsidRPr="00DE3DD9" w:rsidRDefault="002D6A17" w:rsidP="00B37B1C">
            <w:pPr>
              <w:autoSpaceDE w:val="0"/>
              <w:autoSpaceDN w:val="0"/>
              <w:adjustRightInd w:val="0"/>
              <w:ind w:right="851"/>
              <w:rPr>
                <w:sz w:val="24"/>
                <w:szCs w:val="24"/>
              </w:rPr>
            </w:pPr>
          </w:p>
        </w:tc>
      </w:tr>
      <w:tr w:rsidR="002D6A17" w:rsidRPr="00DE3DD9" w14:paraId="34D8A49E" w14:textId="77777777" w:rsidTr="003766B7">
        <w:trPr>
          <w:trHeight w:val="381"/>
        </w:trPr>
        <w:tc>
          <w:tcPr>
            <w:tcW w:w="4796" w:type="dxa"/>
            <w:vAlign w:val="center"/>
          </w:tcPr>
          <w:p w14:paraId="389E1587" w14:textId="77777777" w:rsidR="002D6A17" w:rsidRPr="00DE3DD9" w:rsidRDefault="002D6A17" w:rsidP="00B37B1C">
            <w:pPr>
              <w:autoSpaceDE w:val="0"/>
              <w:autoSpaceDN w:val="0"/>
              <w:adjustRightInd w:val="0"/>
              <w:ind w:right="851"/>
              <w:rPr>
                <w:sz w:val="24"/>
                <w:szCs w:val="24"/>
              </w:rPr>
            </w:pPr>
            <w:r w:rsidRPr="00DE3DD9">
              <w:rPr>
                <w:sz w:val="24"/>
                <w:szCs w:val="24"/>
              </w:rPr>
              <w:t>Оценка</w:t>
            </w:r>
          </w:p>
        </w:tc>
        <w:tc>
          <w:tcPr>
            <w:tcW w:w="4797" w:type="dxa"/>
          </w:tcPr>
          <w:p w14:paraId="23ACBCED" w14:textId="77777777" w:rsidR="002D6A17" w:rsidRPr="00DE3DD9" w:rsidRDefault="002D6A17" w:rsidP="00B37B1C">
            <w:pPr>
              <w:autoSpaceDE w:val="0"/>
              <w:autoSpaceDN w:val="0"/>
              <w:adjustRightInd w:val="0"/>
              <w:ind w:right="851"/>
              <w:rPr>
                <w:sz w:val="24"/>
                <w:szCs w:val="24"/>
              </w:rPr>
            </w:pPr>
          </w:p>
        </w:tc>
      </w:tr>
      <w:tr w:rsidR="002D6A17" w:rsidRPr="00DE3DD9" w14:paraId="09D1CF0B" w14:textId="77777777" w:rsidTr="003766B7">
        <w:trPr>
          <w:trHeight w:val="381"/>
        </w:trPr>
        <w:tc>
          <w:tcPr>
            <w:tcW w:w="4796" w:type="dxa"/>
            <w:vAlign w:val="center"/>
          </w:tcPr>
          <w:p w14:paraId="7630170A" w14:textId="77777777" w:rsidR="002D6A17" w:rsidRPr="00DE3DD9" w:rsidRDefault="002D6A17" w:rsidP="00B37B1C">
            <w:pPr>
              <w:autoSpaceDE w:val="0"/>
              <w:autoSpaceDN w:val="0"/>
              <w:adjustRightInd w:val="0"/>
              <w:ind w:right="851"/>
              <w:rPr>
                <w:sz w:val="24"/>
                <w:szCs w:val="24"/>
              </w:rPr>
            </w:pPr>
            <w:r w:rsidRPr="00DE3DD9">
              <w:rPr>
                <w:sz w:val="24"/>
                <w:szCs w:val="24"/>
              </w:rPr>
              <w:t>Подпись / Ф.И.О. секретаря ГЭК</w:t>
            </w:r>
          </w:p>
        </w:tc>
        <w:tc>
          <w:tcPr>
            <w:tcW w:w="4797" w:type="dxa"/>
          </w:tcPr>
          <w:p w14:paraId="2DF0CC13" w14:textId="77777777" w:rsidR="002D6A17" w:rsidRPr="00DE3DD9" w:rsidRDefault="002D6A17" w:rsidP="00B37B1C">
            <w:pPr>
              <w:autoSpaceDE w:val="0"/>
              <w:autoSpaceDN w:val="0"/>
              <w:adjustRightInd w:val="0"/>
              <w:ind w:right="851"/>
              <w:rPr>
                <w:sz w:val="24"/>
                <w:szCs w:val="24"/>
              </w:rPr>
            </w:pPr>
          </w:p>
        </w:tc>
      </w:tr>
    </w:tbl>
    <w:p w14:paraId="5100A02D" w14:textId="77777777" w:rsidR="002D6A17" w:rsidRPr="00DE3DD9" w:rsidRDefault="002D6A17" w:rsidP="00B37B1C">
      <w:pPr>
        <w:tabs>
          <w:tab w:val="left" w:pos="9781"/>
        </w:tabs>
        <w:ind w:firstLine="0"/>
        <w:jc w:val="center"/>
        <w:rPr>
          <w:rFonts w:eastAsia="Times New Roman"/>
          <w:caps/>
          <w:lang w:eastAsia="ru-RU"/>
        </w:rPr>
      </w:pPr>
    </w:p>
    <w:p w14:paraId="200DCD9E" w14:textId="77777777" w:rsidR="002D6A17" w:rsidRPr="00DE3DD9" w:rsidRDefault="002D6A17" w:rsidP="00B37B1C">
      <w:pPr>
        <w:autoSpaceDE w:val="0"/>
        <w:autoSpaceDN w:val="0"/>
        <w:adjustRightInd w:val="0"/>
        <w:ind w:firstLine="0"/>
        <w:jc w:val="center"/>
        <w:rPr>
          <w:sz w:val="24"/>
          <w:szCs w:val="24"/>
        </w:rPr>
      </w:pPr>
    </w:p>
    <w:p w14:paraId="4C95F61F" w14:textId="77777777" w:rsidR="002D6A17" w:rsidRPr="00DE3DD9" w:rsidRDefault="002D6A17" w:rsidP="00B37B1C">
      <w:pPr>
        <w:autoSpaceDE w:val="0"/>
        <w:autoSpaceDN w:val="0"/>
        <w:adjustRightInd w:val="0"/>
        <w:ind w:firstLine="0"/>
        <w:jc w:val="center"/>
        <w:rPr>
          <w:sz w:val="24"/>
          <w:szCs w:val="24"/>
        </w:rPr>
      </w:pPr>
    </w:p>
    <w:p w14:paraId="300FE74B" w14:textId="77777777" w:rsidR="002D6A17" w:rsidRPr="005736E6" w:rsidRDefault="002D6A17" w:rsidP="00B37B1C">
      <w:pPr>
        <w:autoSpaceDE w:val="0"/>
        <w:autoSpaceDN w:val="0"/>
        <w:adjustRightInd w:val="0"/>
        <w:ind w:firstLine="0"/>
        <w:jc w:val="center"/>
        <w:rPr>
          <w:sz w:val="24"/>
          <w:szCs w:val="24"/>
        </w:rPr>
      </w:pPr>
    </w:p>
    <w:p w14:paraId="6D28EE87" w14:textId="77777777" w:rsidR="002D6A17" w:rsidRPr="00DE3DD9" w:rsidRDefault="002D6A17" w:rsidP="00B37B1C">
      <w:pPr>
        <w:autoSpaceDE w:val="0"/>
        <w:autoSpaceDN w:val="0"/>
        <w:adjustRightInd w:val="0"/>
        <w:ind w:firstLine="0"/>
        <w:jc w:val="center"/>
        <w:rPr>
          <w:sz w:val="24"/>
          <w:szCs w:val="24"/>
        </w:rPr>
      </w:pPr>
    </w:p>
    <w:p w14:paraId="39290361" w14:textId="77777777" w:rsidR="00983C14" w:rsidRPr="00DE3DD9" w:rsidRDefault="00983C14" w:rsidP="00B37B1C">
      <w:pPr>
        <w:autoSpaceDE w:val="0"/>
        <w:autoSpaceDN w:val="0"/>
        <w:adjustRightInd w:val="0"/>
        <w:ind w:firstLine="0"/>
        <w:jc w:val="center"/>
        <w:rPr>
          <w:sz w:val="24"/>
          <w:szCs w:val="24"/>
        </w:rPr>
      </w:pPr>
      <w:r w:rsidRPr="00DE3DD9">
        <w:rPr>
          <w:sz w:val="24"/>
          <w:szCs w:val="24"/>
        </w:rPr>
        <w:t>Санкт-Петербург</w:t>
      </w:r>
    </w:p>
    <w:p w14:paraId="603178C2" w14:textId="201576EF" w:rsidR="002D6A17" w:rsidRPr="00DE3DD9" w:rsidRDefault="00983C14" w:rsidP="00B37B1C">
      <w:pPr>
        <w:autoSpaceDE w:val="0"/>
        <w:autoSpaceDN w:val="0"/>
        <w:adjustRightInd w:val="0"/>
        <w:ind w:firstLine="0"/>
        <w:jc w:val="center"/>
        <w:rPr>
          <w:sz w:val="24"/>
          <w:szCs w:val="24"/>
        </w:rPr>
      </w:pPr>
      <w:r w:rsidRPr="00DE3DD9">
        <w:rPr>
          <w:sz w:val="24"/>
          <w:szCs w:val="24"/>
        </w:rPr>
        <w:t>2024</w:t>
      </w:r>
    </w:p>
    <w:sdt>
      <w:sdtPr>
        <w:rPr>
          <w:rFonts w:ascii="Times New Roman" w:eastAsiaTheme="minorHAnsi" w:hAnsi="Times New Roman" w:cs="Times New Roman"/>
          <w:color w:val="auto"/>
          <w:kern w:val="2"/>
          <w:sz w:val="28"/>
          <w:szCs w:val="28"/>
          <w:lang w:eastAsia="en-US"/>
          <w14:ligatures w14:val="standardContextual"/>
        </w:rPr>
        <w:id w:val="1942646182"/>
        <w:docPartObj>
          <w:docPartGallery w:val="Table of Contents"/>
          <w:docPartUnique/>
        </w:docPartObj>
      </w:sdtPr>
      <w:sdtEndPr>
        <w:rPr>
          <w:b/>
          <w:bCs/>
        </w:rPr>
      </w:sdtEndPr>
      <w:sdtContent>
        <w:p w14:paraId="62B2221B" w14:textId="4EF9EBB3" w:rsidR="00C63F76" w:rsidRPr="002E5124" w:rsidRDefault="000C2FAF" w:rsidP="002D1A46">
          <w:pPr>
            <w:pStyle w:val="af1"/>
            <w:spacing w:before="0" w:line="360" w:lineRule="auto"/>
            <w:ind w:firstLine="709"/>
            <w:jc w:val="both"/>
            <w:rPr>
              <w:rFonts w:ascii="Times New Roman" w:hAnsi="Times New Roman" w:cs="Times New Roman"/>
              <w:color w:val="000000" w:themeColor="text1"/>
              <w:sz w:val="28"/>
              <w:szCs w:val="28"/>
            </w:rPr>
          </w:pPr>
          <w:r w:rsidRPr="002E5124">
            <w:rPr>
              <w:rFonts w:ascii="Times New Roman" w:hAnsi="Times New Roman" w:cs="Times New Roman"/>
              <w:color w:val="000000" w:themeColor="text1"/>
              <w:sz w:val="28"/>
              <w:szCs w:val="28"/>
            </w:rPr>
            <w:t>ОГЛАВЛЕНИЕ</w:t>
          </w:r>
        </w:p>
        <w:p w14:paraId="66FA2D07" w14:textId="4FA0D5CF" w:rsidR="002D1A46" w:rsidRDefault="00C63F76" w:rsidP="002D1A46">
          <w:pPr>
            <w:pStyle w:val="12"/>
            <w:tabs>
              <w:tab w:val="right" w:leader="dot" w:pos="9345"/>
            </w:tabs>
            <w:spacing w:after="0"/>
            <w:rPr>
              <w:rFonts w:asciiTheme="minorHAnsi" w:eastAsiaTheme="minorEastAsia" w:hAnsiTheme="minorHAnsi" w:cstheme="minorBidi"/>
              <w:noProof/>
              <w:kern w:val="0"/>
              <w:sz w:val="22"/>
              <w:szCs w:val="22"/>
              <w:lang w:eastAsia="ru-RU"/>
              <w14:ligatures w14:val="none"/>
            </w:rPr>
          </w:pPr>
          <w:r w:rsidRPr="00C63F76">
            <w:fldChar w:fldCharType="begin"/>
          </w:r>
          <w:r w:rsidRPr="00C63F76">
            <w:instrText xml:space="preserve"> TOC \o "1-3" \h \z \u </w:instrText>
          </w:r>
          <w:r w:rsidRPr="00C63F76">
            <w:fldChar w:fldCharType="separate"/>
          </w:r>
          <w:hyperlink w:anchor="_Toc168135932" w:history="1">
            <w:r w:rsidR="002D1A46" w:rsidRPr="000C1865">
              <w:rPr>
                <w:rStyle w:val="af0"/>
                <w:noProof/>
              </w:rPr>
              <w:t>ВВЕДЕНИЕ</w:t>
            </w:r>
            <w:r w:rsidR="002D1A46">
              <w:rPr>
                <w:noProof/>
                <w:webHidden/>
              </w:rPr>
              <w:tab/>
            </w:r>
            <w:r w:rsidR="002D1A46">
              <w:rPr>
                <w:rStyle w:val="af0"/>
                <w:noProof/>
              </w:rPr>
              <w:fldChar w:fldCharType="begin"/>
            </w:r>
            <w:r w:rsidR="002D1A46">
              <w:rPr>
                <w:noProof/>
                <w:webHidden/>
              </w:rPr>
              <w:instrText xml:space="preserve"> PAGEREF _Toc168135932 \h </w:instrText>
            </w:r>
            <w:r w:rsidR="002D1A46">
              <w:rPr>
                <w:rStyle w:val="af0"/>
                <w:noProof/>
              </w:rPr>
            </w:r>
            <w:r w:rsidR="002D1A46">
              <w:rPr>
                <w:rStyle w:val="af0"/>
                <w:noProof/>
              </w:rPr>
              <w:fldChar w:fldCharType="separate"/>
            </w:r>
            <w:r w:rsidR="002D1A46">
              <w:rPr>
                <w:noProof/>
                <w:webHidden/>
              </w:rPr>
              <w:t>3</w:t>
            </w:r>
            <w:r w:rsidR="002D1A46">
              <w:rPr>
                <w:rStyle w:val="af0"/>
                <w:noProof/>
              </w:rPr>
              <w:fldChar w:fldCharType="end"/>
            </w:r>
          </w:hyperlink>
        </w:p>
        <w:p w14:paraId="269E588F" w14:textId="79E55790" w:rsidR="002D1A46" w:rsidRDefault="00A556A7" w:rsidP="002D1A46">
          <w:pPr>
            <w:pStyle w:val="12"/>
            <w:tabs>
              <w:tab w:val="right" w:leader="dot" w:pos="9345"/>
            </w:tabs>
            <w:spacing w:after="0"/>
            <w:rPr>
              <w:rFonts w:asciiTheme="minorHAnsi" w:eastAsiaTheme="minorEastAsia" w:hAnsiTheme="minorHAnsi" w:cstheme="minorBidi"/>
              <w:noProof/>
              <w:kern w:val="0"/>
              <w:sz w:val="22"/>
              <w:szCs w:val="22"/>
              <w:lang w:eastAsia="ru-RU"/>
              <w14:ligatures w14:val="none"/>
            </w:rPr>
          </w:pPr>
          <w:hyperlink w:anchor="_Toc168135933" w:history="1">
            <w:r w:rsidR="002D1A46" w:rsidRPr="000C1865">
              <w:rPr>
                <w:rStyle w:val="af0"/>
                <w:noProof/>
              </w:rPr>
              <w:t>ГЛАВА 1. ТЕОРЕТИКО-МЕТОДОЛОГИЧЕСКИЕ ОСНОВЫ ОЦЕНКИ УДОВЛЕТВОРЕННОСТИ ПОЛУЧАТЕЛЕЙ УСЛУГ КАЧЕСТВОМ СОЦИАЛЬНОГО ОБСЛУЖИВАНИЯ</w:t>
            </w:r>
            <w:r w:rsidR="002D1A46">
              <w:rPr>
                <w:noProof/>
                <w:webHidden/>
              </w:rPr>
              <w:tab/>
            </w:r>
            <w:r w:rsidR="002D1A46">
              <w:rPr>
                <w:rStyle w:val="af0"/>
                <w:noProof/>
              </w:rPr>
              <w:fldChar w:fldCharType="begin"/>
            </w:r>
            <w:r w:rsidR="002D1A46">
              <w:rPr>
                <w:noProof/>
                <w:webHidden/>
              </w:rPr>
              <w:instrText xml:space="preserve"> PAGEREF _Toc168135933 \h </w:instrText>
            </w:r>
            <w:r w:rsidR="002D1A46">
              <w:rPr>
                <w:rStyle w:val="af0"/>
                <w:noProof/>
              </w:rPr>
            </w:r>
            <w:r w:rsidR="002D1A46">
              <w:rPr>
                <w:rStyle w:val="af0"/>
                <w:noProof/>
              </w:rPr>
              <w:fldChar w:fldCharType="separate"/>
            </w:r>
            <w:r w:rsidR="002D1A46">
              <w:rPr>
                <w:noProof/>
                <w:webHidden/>
              </w:rPr>
              <w:t>7</w:t>
            </w:r>
            <w:r w:rsidR="002D1A46">
              <w:rPr>
                <w:rStyle w:val="af0"/>
                <w:noProof/>
              </w:rPr>
              <w:fldChar w:fldCharType="end"/>
            </w:r>
          </w:hyperlink>
        </w:p>
        <w:p w14:paraId="23B838D2" w14:textId="1E6655A8" w:rsidR="002D1A46" w:rsidRDefault="00A556A7" w:rsidP="002D1A46">
          <w:pPr>
            <w:pStyle w:val="23"/>
            <w:tabs>
              <w:tab w:val="left" w:pos="1760"/>
              <w:tab w:val="right" w:leader="dot" w:pos="9345"/>
            </w:tabs>
            <w:spacing w:after="0"/>
            <w:ind w:left="0"/>
            <w:rPr>
              <w:rFonts w:asciiTheme="minorHAnsi" w:eastAsiaTheme="minorEastAsia" w:hAnsiTheme="minorHAnsi" w:cstheme="minorBidi"/>
              <w:noProof/>
              <w:kern w:val="0"/>
              <w:sz w:val="22"/>
              <w:szCs w:val="22"/>
              <w:lang w:eastAsia="ru-RU"/>
              <w14:ligatures w14:val="none"/>
            </w:rPr>
          </w:pPr>
          <w:hyperlink w:anchor="_Toc168135934" w:history="1">
            <w:r w:rsidR="002D1A46" w:rsidRPr="000C1865">
              <w:rPr>
                <w:rStyle w:val="af0"/>
                <w:noProof/>
              </w:rPr>
              <w:t>1.1.</w:t>
            </w:r>
            <w:r w:rsidR="002D1A46">
              <w:rPr>
                <w:rFonts w:asciiTheme="minorHAnsi" w:eastAsiaTheme="minorEastAsia" w:hAnsiTheme="minorHAnsi" w:cstheme="minorBidi"/>
                <w:noProof/>
                <w:kern w:val="0"/>
                <w:sz w:val="22"/>
                <w:szCs w:val="22"/>
                <w:lang w:eastAsia="ru-RU"/>
                <w14:ligatures w14:val="none"/>
              </w:rPr>
              <w:tab/>
            </w:r>
            <w:r w:rsidR="002D1A46" w:rsidRPr="000C1865">
              <w:rPr>
                <w:rStyle w:val="af0"/>
                <w:noProof/>
              </w:rPr>
              <w:t>Понятие, цели и функции социального обслуживания населения в современной России</w:t>
            </w:r>
            <w:r w:rsidR="002D1A46">
              <w:rPr>
                <w:noProof/>
                <w:webHidden/>
              </w:rPr>
              <w:tab/>
            </w:r>
            <w:r w:rsidR="002D1A46">
              <w:rPr>
                <w:rStyle w:val="af0"/>
                <w:noProof/>
              </w:rPr>
              <w:fldChar w:fldCharType="begin"/>
            </w:r>
            <w:r w:rsidR="002D1A46">
              <w:rPr>
                <w:noProof/>
                <w:webHidden/>
              </w:rPr>
              <w:instrText xml:space="preserve"> PAGEREF _Toc168135934 \h </w:instrText>
            </w:r>
            <w:r w:rsidR="002D1A46">
              <w:rPr>
                <w:rStyle w:val="af0"/>
                <w:noProof/>
              </w:rPr>
            </w:r>
            <w:r w:rsidR="002D1A46">
              <w:rPr>
                <w:rStyle w:val="af0"/>
                <w:noProof/>
              </w:rPr>
              <w:fldChar w:fldCharType="separate"/>
            </w:r>
            <w:r w:rsidR="002D1A46">
              <w:rPr>
                <w:noProof/>
                <w:webHidden/>
              </w:rPr>
              <w:t>7</w:t>
            </w:r>
            <w:r w:rsidR="002D1A46">
              <w:rPr>
                <w:rStyle w:val="af0"/>
                <w:noProof/>
              </w:rPr>
              <w:fldChar w:fldCharType="end"/>
            </w:r>
          </w:hyperlink>
        </w:p>
        <w:p w14:paraId="6D68A614" w14:textId="4EB77C66" w:rsidR="002D1A46" w:rsidRDefault="00A556A7" w:rsidP="002D1A46">
          <w:pPr>
            <w:pStyle w:val="23"/>
            <w:tabs>
              <w:tab w:val="left" w:pos="1760"/>
              <w:tab w:val="right" w:leader="dot" w:pos="9345"/>
            </w:tabs>
            <w:spacing w:after="0"/>
            <w:ind w:left="0"/>
            <w:rPr>
              <w:rFonts w:asciiTheme="minorHAnsi" w:eastAsiaTheme="minorEastAsia" w:hAnsiTheme="minorHAnsi" w:cstheme="minorBidi"/>
              <w:noProof/>
              <w:kern w:val="0"/>
              <w:sz w:val="22"/>
              <w:szCs w:val="22"/>
              <w:lang w:eastAsia="ru-RU"/>
              <w14:ligatures w14:val="none"/>
            </w:rPr>
          </w:pPr>
          <w:hyperlink w:anchor="_Toc168135935" w:history="1">
            <w:r w:rsidR="002D1A46" w:rsidRPr="000C1865">
              <w:rPr>
                <w:rStyle w:val="af0"/>
                <w:noProof/>
              </w:rPr>
              <w:t>1.2.</w:t>
            </w:r>
            <w:r w:rsidR="002D1A46">
              <w:rPr>
                <w:rFonts w:asciiTheme="minorHAnsi" w:eastAsiaTheme="minorEastAsia" w:hAnsiTheme="minorHAnsi" w:cstheme="minorBidi"/>
                <w:noProof/>
                <w:kern w:val="0"/>
                <w:sz w:val="22"/>
                <w:szCs w:val="22"/>
                <w:lang w:eastAsia="ru-RU"/>
                <w14:ligatures w14:val="none"/>
              </w:rPr>
              <w:tab/>
            </w:r>
            <w:r w:rsidR="002D1A46" w:rsidRPr="000C1865">
              <w:rPr>
                <w:rStyle w:val="af0"/>
                <w:noProof/>
              </w:rPr>
              <w:t>Качество социального обслуживания: сущность, критерии и методы оценки</w:t>
            </w:r>
            <w:r w:rsidR="002D1A46">
              <w:rPr>
                <w:noProof/>
                <w:webHidden/>
              </w:rPr>
              <w:tab/>
            </w:r>
            <w:r w:rsidR="002D1A46">
              <w:rPr>
                <w:rStyle w:val="af0"/>
                <w:noProof/>
              </w:rPr>
              <w:fldChar w:fldCharType="begin"/>
            </w:r>
            <w:r w:rsidR="002D1A46">
              <w:rPr>
                <w:noProof/>
                <w:webHidden/>
              </w:rPr>
              <w:instrText xml:space="preserve"> PAGEREF _Toc168135935 \h </w:instrText>
            </w:r>
            <w:r w:rsidR="002D1A46">
              <w:rPr>
                <w:rStyle w:val="af0"/>
                <w:noProof/>
              </w:rPr>
            </w:r>
            <w:r w:rsidR="002D1A46">
              <w:rPr>
                <w:rStyle w:val="af0"/>
                <w:noProof/>
              </w:rPr>
              <w:fldChar w:fldCharType="separate"/>
            </w:r>
            <w:r w:rsidR="002D1A46">
              <w:rPr>
                <w:noProof/>
                <w:webHidden/>
              </w:rPr>
              <w:t>14</w:t>
            </w:r>
            <w:r w:rsidR="002D1A46">
              <w:rPr>
                <w:rStyle w:val="af0"/>
                <w:noProof/>
              </w:rPr>
              <w:fldChar w:fldCharType="end"/>
            </w:r>
          </w:hyperlink>
        </w:p>
        <w:p w14:paraId="62B84CA4" w14:textId="400AC028" w:rsidR="002D1A46" w:rsidRDefault="00A556A7" w:rsidP="002D1A46">
          <w:pPr>
            <w:pStyle w:val="23"/>
            <w:tabs>
              <w:tab w:val="left" w:pos="1760"/>
              <w:tab w:val="right" w:leader="dot" w:pos="9345"/>
            </w:tabs>
            <w:spacing w:after="0"/>
            <w:ind w:left="0"/>
            <w:rPr>
              <w:rFonts w:asciiTheme="minorHAnsi" w:eastAsiaTheme="minorEastAsia" w:hAnsiTheme="minorHAnsi" w:cstheme="minorBidi"/>
              <w:noProof/>
              <w:kern w:val="0"/>
              <w:sz w:val="22"/>
              <w:szCs w:val="22"/>
              <w:lang w:eastAsia="ru-RU"/>
              <w14:ligatures w14:val="none"/>
            </w:rPr>
          </w:pPr>
          <w:hyperlink w:anchor="_Toc168135936" w:history="1">
            <w:r w:rsidR="002D1A46" w:rsidRPr="000C1865">
              <w:rPr>
                <w:rStyle w:val="af0"/>
                <w:noProof/>
              </w:rPr>
              <w:t>1.3.</w:t>
            </w:r>
            <w:r w:rsidR="002D1A46">
              <w:rPr>
                <w:rFonts w:asciiTheme="minorHAnsi" w:eastAsiaTheme="minorEastAsia" w:hAnsiTheme="minorHAnsi" w:cstheme="minorBidi"/>
                <w:noProof/>
                <w:kern w:val="0"/>
                <w:sz w:val="22"/>
                <w:szCs w:val="22"/>
                <w:lang w:eastAsia="ru-RU"/>
                <w14:ligatures w14:val="none"/>
              </w:rPr>
              <w:tab/>
            </w:r>
            <w:r w:rsidR="002D1A46" w:rsidRPr="000C1865">
              <w:rPr>
                <w:rStyle w:val="af0"/>
                <w:noProof/>
              </w:rPr>
              <w:t>Удовлетворенность получателей социальных услуг как показатель качества социального обслуживания</w:t>
            </w:r>
            <w:r w:rsidR="002D1A46">
              <w:rPr>
                <w:noProof/>
                <w:webHidden/>
              </w:rPr>
              <w:tab/>
            </w:r>
            <w:r w:rsidR="002D1A46">
              <w:rPr>
                <w:rStyle w:val="af0"/>
                <w:noProof/>
              </w:rPr>
              <w:fldChar w:fldCharType="begin"/>
            </w:r>
            <w:r w:rsidR="002D1A46">
              <w:rPr>
                <w:noProof/>
                <w:webHidden/>
              </w:rPr>
              <w:instrText xml:space="preserve"> PAGEREF _Toc168135936 \h </w:instrText>
            </w:r>
            <w:r w:rsidR="002D1A46">
              <w:rPr>
                <w:rStyle w:val="af0"/>
                <w:noProof/>
              </w:rPr>
            </w:r>
            <w:r w:rsidR="002D1A46">
              <w:rPr>
                <w:rStyle w:val="af0"/>
                <w:noProof/>
              </w:rPr>
              <w:fldChar w:fldCharType="separate"/>
            </w:r>
            <w:r w:rsidR="002D1A46">
              <w:rPr>
                <w:noProof/>
                <w:webHidden/>
              </w:rPr>
              <w:t>22</w:t>
            </w:r>
            <w:r w:rsidR="002D1A46">
              <w:rPr>
                <w:rStyle w:val="af0"/>
                <w:noProof/>
              </w:rPr>
              <w:fldChar w:fldCharType="end"/>
            </w:r>
          </w:hyperlink>
        </w:p>
        <w:p w14:paraId="536127B0" w14:textId="29069B03" w:rsidR="002D1A46" w:rsidRDefault="00A556A7" w:rsidP="002D1A46">
          <w:pPr>
            <w:pStyle w:val="12"/>
            <w:tabs>
              <w:tab w:val="right" w:leader="dot" w:pos="9345"/>
            </w:tabs>
            <w:spacing w:after="0"/>
            <w:rPr>
              <w:rFonts w:asciiTheme="minorHAnsi" w:eastAsiaTheme="minorEastAsia" w:hAnsiTheme="minorHAnsi" w:cstheme="minorBidi"/>
              <w:noProof/>
              <w:kern w:val="0"/>
              <w:sz w:val="22"/>
              <w:szCs w:val="22"/>
              <w:lang w:eastAsia="ru-RU"/>
              <w14:ligatures w14:val="none"/>
            </w:rPr>
          </w:pPr>
          <w:hyperlink w:anchor="_Toc168135937" w:history="1">
            <w:r w:rsidR="002D1A46" w:rsidRPr="000C1865">
              <w:rPr>
                <w:rStyle w:val="af0"/>
                <w:noProof/>
              </w:rPr>
              <w:t>ГЛАВА 2. ИССЛЕДОВАНИЕ УДОВЛЕТВОРЕННОСТИ ПОЛУЧАТЕЛЕЙ СОЦИАЛЬНЫХ УСЛУГ КАЧЕСТВОМ СОЦИАЛЬНОГО ОБСЛУЖИВАНИЯ В СПБ ГБУ СОН «ЦЕНТР СОЦИАЛЬНОЙ ПОМОЩИ СЕМЬЕ И ДЕТЯМ ВАСИЛЕОСТРОВСКОГО РАЙОНА»</w:t>
            </w:r>
            <w:r w:rsidR="002D1A46">
              <w:rPr>
                <w:noProof/>
                <w:webHidden/>
              </w:rPr>
              <w:tab/>
            </w:r>
            <w:r w:rsidR="002D1A46">
              <w:rPr>
                <w:rStyle w:val="af0"/>
                <w:noProof/>
              </w:rPr>
              <w:fldChar w:fldCharType="begin"/>
            </w:r>
            <w:r w:rsidR="002D1A46">
              <w:rPr>
                <w:noProof/>
                <w:webHidden/>
              </w:rPr>
              <w:instrText xml:space="preserve"> PAGEREF _Toc168135937 \h </w:instrText>
            </w:r>
            <w:r w:rsidR="002D1A46">
              <w:rPr>
                <w:rStyle w:val="af0"/>
                <w:noProof/>
              </w:rPr>
            </w:r>
            <w:r w:rsidR="002D1A46">
              <w:rPr>
                <w:rStyle w:val="af0"/>
                <w:noProof/>
              </w:rPr>
              <w:fldChar w:fldCharType="separate"/>
            </w:r>
            <w:r w:rsidR="002D1A46">
              <w:rPr>
                <w:noProof/>
                <w:webHidden/>
              </w:rPr>
              <w:t>34</w:t>
            </w:r>
            <w:r w:rsidR="002D1A46">
              <w:rPr>
                <w:rStyle w:val="af0"/>
                <w:noProof/>
              </w:rPr>
              <w:fldChar w:fldCharType="end"/>
            </w:r>
          </w:hyperlink>
        </w:p>
        <w:p w14:paraId="513C6B4B" w14:textId="3B432BD1" w:rsidR="002D1A46" w:rsidRDefault="00A556A7" w:rsidP="002D1A46">
          <w:pPr>
            <w:pStyle w:val="23"/>
            <w:tabs>
              <w:tab w:val="right" w:leader="dot" w:pos="9345"/>
            </w:tabs>
            <w:spacing w:after="0"/>
            <w:ind w:left="0"/>
            <w:rPr>
              <w:rFonts w:asciiTheme="minorHAnsi" w:eastAsiaTheme="minorEastAsia" w:hAnsiTheme="minorHAnsi" w:cstheme="minorBidi"/>
              <w:noProof/>
              <w:kern w:val="0"/>
              <w:sz w:val="22"/>
              <w:szCs w:val="22"/>
              <w:lang w:eastAsia="ru-RU"/>
              <w14:ligatures w14:val="none"/>
            </w:rPr>
          </w:pPr>
          <w:hyperlink w:anchor="_Toc168135938" w:history="1">
            <w:r w:rsidR="002D1A46" w:rsidRPr="000C1865">
              <w:rPr>
                <w:rStyle w:val="af0"/>
                <w:noProof/>
              </w:rPr>
              <w:t>2.1. Программа эмпирического исследования</w:t>
            </w:r>
            <w:r w:rsidR="002D1A46">
              <w:rPr>
                <w:noProof/>
                <w:webHidden/>
              </w:rPr>
              <w:tab/>
            </w:r>
            <w:r w:rsidR="002D1A46">
              <w:rPr>
                <w:rStyle w:val="af0"/>
                <w:noProof/>
              </w:rPr>
              <w:fldChar w:fldCharType="begin"/>
            </w:r>
            <w:r w:rsidR="002D1A46">
              <w:rPr>
                <w:noProof/>
                <w:webHidden/>
              </w:rPr>
              <w:instrText xml:space="preserve"> PAGEREF _Toc168135938 \h </w:instrText>
            </w:r>
            <w:r w:rsidR="002D1A46">
              <w:rPr>
                <w:rStyle w:val="af0"/>
                <w:noProof/>
              </w:rPr>
            </w:r>
            <w:r w:rsidR="002D1A46">
              <w:rPr>
                <w:rStyle w:val="af0"/>
                <w:noProof/>
              </w:rPr>
              <w:fldChar w:fldCharType="separate"/>
            </w:r>
            <w:r w:rsidR="002D1A46">
              <w:rPr>
                <w:noProof/>
                <w:webHidden/>
              </w:rPr>
              <w:t>34</w:t>
            </w:r>
            <w:r w:rsidR="002D1A46">
              <w:rPr>
                <w:rStyle w:val="af0"/>
                <w:noProof/>
              </w:rPr>
              <w:fldChar w:fldCharType="end"/>
            </w:r>
          </w:hyperlink>
        </w:p>
        <w:p w14:paraId="15ED0CB7" w14:textId="2A803696" w:rsidR="002D1A46" w:rsidRDefault="00A556A7" w:rsidP="002D1A46">
          <w:pPr>
            <w:pStyle w:val="23"/>
            <w:tabs>
              <w:tab w:val="right" w:leader="dot" w:pos="9345"/>
            </w:tabs>
            <w:spacing w:after="0"/>
            <w:ind w:left="0"/>
            <w:rPr>
              <w:rFonts w:asciiTheme="minorHAnsi" w:eastAsiaTheme="minorEastAsia" w:hAnsiTheme="minorHAnsi" w:cstheme="minorBidi"/>
              <w:noProof/>
              <w:kern w:val="0"/>
              <w:sz w:val="22"/>
              <w:szCs w:val="22"/>
              <w:lang w:eastAsia="ru-RU"/>
              <w14:ligatures w14:val="none"/>
            </w:rPr>
          </w:pPr>
          <w:hyperlink w:anchor="_Toc168135939" w:history="1">
            <w:r w:rsidR="002D1A46" w:rsidRPr="000C1865">
              <w:rPr>
                <w:rStyle w:val="af0"/>
                <w:noProof/>
              </w:rPr>
              <w:t>2.2. Анализ и интерпретация результатов исследования</w:t>
            </w:r>
            <w:r w:rsidR="002D1A46">
              <w:rPr>
                <w:noProof/>
                <w:webHidden/>
              </w:rPr>
              <w:tab/>
            </w:r>
            <w:r w:rsidR="002D1A46">
              <w:rPr>
                <w:rStyle w:val="af0"/>
                <w:noProof/>
              </w:rPr>
              <w:fldChar w:fldCharType="begin"/>
            </w:r>
            <w:r w:rsidR="002D1A46">
              <w:rPr>
                <w:noProof/>
                <w:webHidden/>
              </w:rPr>
              <w:instrText xml:space="preserve"> PAGEREF _Toc168135939 \h </w:instrText>
            </w:r>
            <w:r w:rsidR="002D1A46">
              <w:rPr>
                <w:rStyle w:val="af0"/>
                <w:noProof/>
              </w:rPr>
            </w:r>
            <w:r w:rsidR="002D1A46">
              <w:rPr>
                <w:rStyle w:val="af0"/>
                <w:noProof/>
              </w:rPr>
              <w:fldChar w:fldCharType="separate"/>
            </w:r>
            <w:r w:rsidR="002D1A46">
              <w:rPr>
                <w:noProof/>
                <w:webHidden/>
              </w:rPr>
              <w:t>38</w:t>
            </w:r>
            <w:r w:rsidR="002D1A46">
              <w:rPr>
                <w:rStyle w:val="af0"/>
                <w:noProof/>
              </w:rPr>
              <w:fldChar w:fldCharType="end"/>
            </w:r>
          </w:hyperlink>
        </w:p>
        <w:p w14:paraId="420D949C" w14:textId="5F41F6E3" w:rsidR="002D1A46" w:rsidRDefault="00A556A7" w:rsidP="002D1A46">
          <w:pPr>
            <w:pStyle w:val="23"/>
            <w:tabs>
              <w:tab w:val="right" w:leader="dot" w:pos="9345"/>
            </w:tabs>
            <w:spacing w:after="0"/>
            <w:ind w:left="0"/>
            <w:rPr>
              <w:rFonts w:asciiTheme="minorHAnsi" w:eastAsiaTheme="minorEastAsia" w:hAnsiTheme="minorHAnsi" w:cstheme="minorBidi"/>
              <w:noProof/>
              <w:kern w:val="0"/>
              <w:sz w:val="22"/>
              <w:szCs w:val="22"/>
              <w:lang w:eastAsia="ru-RU"/>
              <w14:ligatures w14:val="none"/>
            </w:rPr>
          </w:pPr>
          <w:hyperlink w:anchor="_Toc168135940" w:history="1">
            <w:r w:rsidR="002D1A46" w:rsidRPr="000C1865">
              <w:rPr>
                <w:rStyle w:val="af0"/>
                <w:noProof/>
              </w:rPr>
              <w:t>2.3. Социальный проект «Развитие системы адресного социального сопровождения семей с детьми в СПб ГБУ СОН «Центр социальной помощи семье и детям Василеостровского района»</w:t>
            </w:r>
            <w:r w:rsidR="002D1A46">
              <w:rPr>
                <w:noProof/>
                <w:webHidden/>
              </w:rPr>
              <w:tab/>
            </w:r>
            <w:r w:rsidR="002D1A46">
              <w:rPr>
                <w:rStyle w:val="af0"/>
                <w:noProof/>
              </w:rPr>
              <w:fldChar w:fldCharType="begin"/>
            </w:r>
            <w:r w:rsidR="002D1A46">
              <w:rPr>
                <w:noProof/>
                <w:webHidden/>
              </w:rPr>
              <w:instrText xml:space="preserve"> PAGEREF _Toc168135940 \h </w:instrText>
            </w:r>
            <w:r w:rsidR="002D1A46">
              <w:rPr>
                <w:rStyle w:val="af0"/>
                <w:noProof/>
              </w:rPr>
            </w:r>
            <w:r w:rsidR="002D1A46">
              <w:rPr>
                <w:rStyle w:val="af0"/>
                <w:noProof/>
              </w:rPr>
              <w:fldChar w:fldCharType="separate"/>
            </w:r>
            <w:r w:rsidR="002D1A46">
              <w:rPr>
                <w:noProof/>
                <w:webHidden/>
              </w:rPr>
              <w:t>61</w:t>
            </w:r>
            <w:r w:rsidR="002D1A46">
              <w:rPr>
                <w:rStyle w:val="af0"/>
                <w:noProof/>
              </w:rPr>
              <w:fldChar w:fldCharType="end"/>
            </w:r>
          </w:hyperlink>
        </w:p>
        <w:p w14:paraId="1E0AED21" w14:textId="0905D19F" w:rsidR="002D1A46" w:rsidRDefault="00A556A7" w:rsidP="002D1A46">
          <w:pPr>
            <w:pStyle w:val="12"/>
            <w:tabs>
              <w:tab w:val="right" w:leader="dot" w:pos="9345"/>
            </w:tabs>
            <w:spacing w:after="0"/>
            <w:rPr>
              <w:rFonts w:asciiTheme="minorHAnsi" w:eastAsiaTheme="minorEastAsia" w:hAnsiTheme="minorHAnsi" w:cstheme="minorBidi"/>
              <w:noProof/>
              <w:kern w:val="0"/>
              <w:sz w:val="22"/>
              <w:szCs w:val="22"/>
              <w:lang w:eastAsia="ru-RU"/>
              <w14:ligatures w14:val="none"/>
            </w:rPr>
          </w:pPr>
          <w:hyperlink w:anchor="_Toc168135941" w:history="1">
            <w:r w:rsidR="002D1A46" w:rsidRPr="000C1865">
              <w:rPr>
                <w:rStyle w:val="af0"/>
                <w:noProof/>
              </w:rPr>
              <w:t>ЗАКЛЮЧЕНИЕ</w:t>
            </w:r>
            <w:r w:rsidR="002D1A46">
              <w:rPr>
                <w:noProof/>
                <w:webHidden/>
              </w:rPr>
              <w:tab/>
            </w:r>
            <w:r w:rsidR="002D1A46">
              <w:rPr>
                <w:rStyle w:val="af0"/>
                <w:noProof/>
              </w:rPr>
              <w:fldChar w:fldCharType="begin"/>
            </w:r>
            <w:r w:rsidR="002D1A46">
              <w:rPr>
                <w:noProof/>
                <w:webHidden/>
              </w:rPr>
              <w:instrText xml:space="preserve"> PAGEREF _Toc168135941 \h </w:instrText>
            </w:r>
            <w:r w:rsidR="002D1A46">
              <w:rPr>
                <w:rStyle w:val="af0"/>
                <w:noProof/>
              </w:rPr>
            </w:r>
            <w:r w:rsidR="002D1A46">
              <w:rPr>
                <w:rStyle w:val="af0"/>
                <w:noProof/>
              </w:rPr>
              <w:fldChar w:fldCharType="separate"/>
            </w:r>
            <w:r w:rsidR="002D1A46">
              <w:rPr>
                <w:noProof/>
                <w:webHidden/>
              </w:rPr>
              <w:t>70</w:t>
            </w:r>
            <w:r w:rsidR="002D1A46">
              <w:rPr>
                <w:rStyle w:val="af0"/>
                <w:noProof/>
              </w:rPr>
              <w:fldChar w:fldCharType="end"/>
            </w:r>
          </w:hyperlink>
        </w:p>
        <w:p w14:paraId="2437D744" w14:textId="5C5D14C0" w:rsidR="002D1A46" w:rsidRDefault="00A556A7" w:rsidP="002D1A46">
          <w:pPr>
            <w:pStyle w:val="12"/>
            <w:tabs>
              <w:tab w:val="right" w:leader="dot" w:pos="9345"/>
            </w:tabs>
            <w:spacing w:after="0"/>
            <w:rPr>
              <w:rFonts w:asciiTheme="minorHAnsi" w:eastAsiaTheme="minorEastAsia" w:hAnsiTheme="minorHAnsi" w:cstheme="minorBidi"/>
              <w:noProof/>
              <w:kern w:val="0"/>
              <w:sz w:val="22"/>
              <w:szCs w:val="22"/>
              <w:lang w:eastAsia="ru-RU"/>
              <w14:ligatures w14:val="none"/>
            </w:rPr>
          </w:pPr>
          <w:hyperlink w:anchor="_Toc168135942" w:history="1">
            <w:r w:rsidR="002D1A46" w:rsidRPr="000C1865">
              <w:rPr>
                <w:rStyle w:val="af0"/>
                <w:noProof/>
              </w:rPr>
              <w:t>СПИСОК ИСПОЛЬЗОВАННЫХ ИСТОЧНИКОВ</w:t>
            </w:r>
            <w:r w:rsidR="002D1A46">
              <w:rPr>
                <w:noProof/>
                <w:webHidden/>
              </w:rPr>
              <w:tab/>
            </w:r>
            <w:r w:rsidR="002D1A46">
              <w:rPr>
                <w:rStyle w:val="af0"/>
                <w:noProof/>
              </w:rPr>
              <w:fldChar w:fldCharType="begin"/>
            </w:r>
            <w:r w:rsidR="002D1A46">
              <w:rPr>
                <w:noProof/>
                <w:webHidden/>
              </w:rPr>
              <w:instrText xml:space="preserve"> PAGEREF _Toc168135942 \h </w:instrText>
            </w:r>
            <w:r w:rsidR="002D1A46">
              <w:rPr>
                <w:rStyle w:val="af0"/>
                <w:noProof/>
              </w:rPr>
            </w:r>
            <w:r w:rsidR="002D1A46">
              <w:rPr>
                <w:rStyle w:val="af0"/>
                <w:noProof/>
              </w:rPr>
              <w:fldChar w:fldCharType="separate"/>
            </w:r>
            <w:r w:rsidR="002D1A46">
              <w:rPr>
                <w:noProof/>
                <w:webHidden/>
              </w:rPr>
              <w:t>73</w:t>
            </w:r>
            <w:r w:rsidR="002D1A46">
              <w:rPr>
                <w:rStyle w:val="af0"/>
                <w:noProof/>
              </w:rPr>
              <w:fldChar w:fldCharType="end"/>
            </w:r>
          </w:hyperlink>
        </w:p>
        <w:p w14:paraId="0D4A2219" w14:textId="515D887A" w:rsidR="002D1A46" w:rsidRDefault="00A556A7" w:rsidP="002D1A46">
          <w:pPr>
            <w:pStyle w:val="12"/>
            <w:tabs>
              <w:tab w:val="right" w:leader="dot" w:pos="9345"/>
            </w:tabs>
            <w:spacing w:after="0"/>
            <w:rPr>
              <w:rFonts w:asciiTheme="minorHAnsi" w:eastAsiaTheme="minorEastAsia" w:hAnsiTheme="minorHAnsi" w:cstheme="minorBidi"/>
              <w:noProof/>
              <w:kern w:val="0"/>
              <w:sz w:val="22"/>
              <w:szCs w:val="22"/>
              <w:lang w:eastAsia="ru-RU"/>
              <w14:ligatures w14:val="none"/>
            </w:rPr>
          </w:pPr>
          <w:hyperlink w:anchor="_Toc168135943" w:history="1">
            <w:r w:rsidR="002D1A46" w:rsidRPr="000C1865">
              <w:rPr>
                <w:rStyle w:val="af0"/>
                <w:noProof/>
              </w:rPr>
              <w:t>ПРИЛОЖЕНИЯ</w:t>
            </w:r>
            <w:r w:rsidR="002D1A46">
              <w:rPr>
                <w:noProof/>
                <w:webHidden/>
              </w:rPr>
              <w:tab/>
            </w:r>
            <w:r w:rsidR="002D1A46">
              <w:rPr>
                <w:rStyle w:val="af0"/>
                <w:noProof/>
              </w:rPr>
              <w:fldChar w:fldCharType="begin"/>
            </w:r>
            <w:r w:rsidR="002D1A46">
              <w:rPr>
                <w:noProof/>
                <w:webHidden/>
              </w:rPr>
              <w:instrText xml:space="preserve"> PAGEREF _Toc168135943 \h </w:instrText>
            </w:r>
            <w:r w:rsidR="002D1A46">
              <w:rPr>
                <w:rStyle w:val="af0"/>
                <w:noProof/>
              </w:rPr>
            </w:r>
            <w:r w:rsidR="002D1A46">
              <w:rPr>
                <w:rStyle w:val="af0"/>
                <w:noProof/>
              </w:rPr>
              <w:fldChar w:fldCharType="separate"/>
            </w:r>
            <w:r w:rsidR="002D1A46">
              <w:rPr>
                <w:noProof/>
                <w:webHidden/>
              </w:rPr>
              <w:t>82</w:t>
            </w:r>
            <w:r w:rsidR="002D1A46">
              <w:rPr>
                <w:rStyle w:val="af0"/>
                <w:noProof/>
              </w:rPr>
              <w:fldChar w:fldCharType="end"/>
            </w:r>
          </w:hyperlink>
        </w:p>
        <w:p w14:paraId="66D348A3" w14:textId="700ADD1D" w:rsidR="00C63F76" w:rsidRDefault="00C63F76" w:rsidP="002D1A46">
          <w:r w:rsidRPr="00C63F76">
            <w:rPr>
              <w:b/>
              <w:bCs/>
            </w:rPr>
            <w:fldChar w:fldCharType="end"/>
          </w:r>
        </w:p>
      </w:sdtContent>
    </w:sdt>
    <w:p w14:paraId="4D809F9A" w14:textId="77777777" w:rsidR="00A66D20" w:rsidRDefault="00A66D20" w:rsidP="00B37B1C"/>
    <w:p w14:paraId="028E5ABC" w14:textId="77777777" w:rsidR="00A66D20" w:rsidRDefault="00A66D20" w:rsidP="00B37B1C">
      <w:r>
        <w:br w:type="page"/>
      </w:r>
    </w:p>
    <w:p w14:paraId="72AB2028" w14:textId="5CC9BB85" w:rsidR="003C2DCE" w:rsidRDefault="00A66D20" w:rsidP="00B37B1C">
      <w:pPr>
        <w:pStyle w:val="1"/>
        <w:rPr>
          <w:color w:val="000000" w:themeColor="text1"/>
        </w:rPr>
      </w:pPr>
      <w:bookmarkStart w:id="0" w:name="_Toc168135932"/>
      <w:r w:rsidRPr="009E546B">
        <w:rPr>
          <w:color w:val="000000" w:themeColor="text1"/>
        </w:rPr>
        <w:lastRenderedPageBreak/>
        <w:t>ВВЕДЕНИЕ</w:t>
      </w:r>
      <w:bookmarkEnd w:id="0"/>
    </w:p>
    <w:p w14:paraId="422BC9D0" w14:textId="77777777" w:rsidR="009E546B" w:rsidRPr="009E546B" w:rsidRDefault="009E546B" w:rsidP="00B37B1C"/>
    <w:p w14:paraId="2D5FCF40" w14:textId="626387B9" w:rsidR="00417AB7" w:rsidRDefault="00417AB7" w:rsidP="00B37B1C">
      <w:r>
        <w:t xml:space="preserve">Социальное обслуживание населения в Российской Федерации, особенно в крупных городских агломерациях, таких как Санкт-Петербург, приобретает все большую актуальность на фоне стремления к социальной стабильности и повышению качества жизни граждан. Как показывает опыт развитых стран, для обеспечения социальной защиты населения и стимулирования динамичного развития экономики критически важно систематическое совершенствование государственных социальных услуг, ориентированных на удовлетворение широкого спектра потребностей граждан. </w:t>
      </w:r>
    </w:p>
    <w:p w14:paraId="130A038A" w14:textId="5E70EED4" w:rsidR="00417AB7" w:rsidRDefault="00417AB7" w:rsidP="00B37B1C">
      <w:r>
        <w:t>В этом контексте, детальный анализ качества социального обслуживания и оценка удовлетворенности получателей социальных услуг становятся одними из ключевых задач для специалистов социальной сферы. Такой подход позволяет не только выявить уязвимые зоны в существующей системе социального обслуживания, но и разработать эффективные стратегии их устранения, тем самым способствуя повышению социальной защищенности населения и формированию инклюзивного общества.</w:t>
      </w:r>
    </w:p>
    <w:p w14:paraId="3587E115" w14:textId="77777777" w:rsidR="00807D5F" w:rsidRPr="00807D5F" w:rsidRDefault="00807D5F" w:rsidP="00B37B1C">
      <w:r w:rsidRPr="00807D5F">
        <w:t>Особую актуальность данная проблематика приобретает в контексте реализации принципов социального государства, закрепленных в Конституции Российской Федерации. Обеспечение достойного качества жизни граждан, создание условий для их всестороннего развития и самореализации, предоставление эффективной социальной поддержки и защиты выступают ключевыми задачами государственной социальной политики. В этой связи, совершенствование системы социального обслуживания, повышение качества и доступности социальных услуг становятся важнейшими факторами обеспечения социальной стабильности и устойчивого развития общества.</w:t>
      </w:r>
    </w:p>
    <w:p w14:paraId="38D2A192" w14:textId="77777777" w:rsidR="00807D5F" w:rsidRPr="00807D5F" w:rsidRDefault="00807D5F" w:rsidP="00B37B1C">
      <w:r w:rsidRPr="00807D5F">
        <w:t xml:space="preserve">Следует отметить, что в последние годы в Российской Федерации предприняты значительные усилия по модернизации системы социального </w:t>
      </w:r>
      <w:r w:rsidRPr="00807D5F">
        <w:lastRenderedPageBreak/>
        <w:t>обслуживания, формированию современной нормативно-правовой базы, внедрению инновационных технологий и методов работы. Вместе с тем, несмотря на позитивные изменения, в сфере социального обслуживания сохраняется ряд проблем и противоречий, требующих научного анализа и практического решения. К их числу можно отнести недостаточную ориентированность социальных служб на индивидуальные потребности клиентов, дефицит квалифицированных кадров, слабую материально-техническую базу учреждений, ограниченность ресурсов для внедрения передовых технологий и методик.</w:t>
      </w:r>
    </w:p>
    <w:p w14:paraId="038D27B3" w14:textId="6ED7DC98" w:rsidR="00807D5F" w:rsidRPr="00807D5F" w:rsidRDefault="00807D5F" w:rsidP="00B37B1C">
      <w:r w:rsidRPr="00807D5F">
        <w:t xml:space="preserve">В </w:t>
      </w:r>
      <w:r>
        <w:t xml:space="preserve">данных </w:t>
      </w:r>
      <w:r w:rsidRPr="00807D5F">
        <w:t>условиях, комплексное изучение удовлетворенности получателей социальных услуг качеством социального обслуживания приобретает особую теоретическую и практическую значимость. Такой подход позволяет не только оценить эффективность функционирования отдельных социальных служб и учреждений, но и выявить системные проблемы в организации социального обслуживания, определить приоритетные направления его дальнейшего развития и совершенствования.</w:t>
      </w:r>
    </w:p>
    <w:p w14:paraId="01E58602" w14:textId="33EBAA24" w:rsidR="00417AB7" w:rsidRDefault="00417AB7" w:rsidP="00B37B1C">
      <w:r>
        <w:t xml:space="preserve">Целью данной выпускной квалификационной работы является комплексный анализ удовлетворенности получателей социальных услуг качеством социального обслуживания на примере Санкт-Петербургского государственного бюджетного учреждения социального обслуживания населения </w:t>
      </w:r>
      <w:r w:rsidR="00753B08">
        <w:t>«</w:t>
      </w:r>
      <w:r>
        <w:t>Центр социальной помощи семье и детям Василеостровского района</w:t>
      </w:r>
      <w:r w:rsidR="00753B08">
        <w:t>»</w:t>
      </w:r>
      <w:r>
        <w:t xml:space="preserve"> (СПБ ГБУ СОН </w:t>
      </w:r>
      <w:r w:rsidR="00753B08">
        <w:t>«</w:t>
      </w:r>
      <w:proofErr w:type="spellStart"/>
      <w:r>
        <w:t>ЦСПСиД</w:t>
      </w:r>
      <w:proofErr w:type="spellEnd"/>
      <w:r>
        <w:t xml:space="preserve"> Василеостровского района</w:t>
      </w:r>
      <w:r w:rsidR="00753B08">
        <w:t>»</w:t>
      </w:r>
      <w:r>
        <w:t>) и разработка социального проекта, направленного на повышение качества предоставляемых услуг с учетом выявленных потребностей целевой аудитории.</w:t>
      </w:r>
    </w:p>
    <w:p w14:paraId="46CF969F" w14:textId="400E7CBB" w:rsidR="00417AB7" w:rsidRDefault="00417AB7" w:rsidP="00B37B1C">
      <w:r>
        <w:t>Для достижения поставленной цели предполагается решение следующих задач:</w:t>
      </w:r>
    </w:p>
    <w:p w14:paraId="24D23B0A" w14:textId="4AD42466" w:rsidR="00417AB7" w:rsidRDefault="00417AB7" w:rsidP="00B37B1C">
      <w:pPr>
        <w:pStyle w:val="a7"/>
        <w:numPr>
          <w:ilvl w:val="0"/>
          <w:numId w:val="3"/>
        </w:numPr>
        <w:ind w:left="0" w:firstLine="709"/>
      </w:pPr>
      <w:r>
        <w:t>Рассмотреть теоретические аспекты оценки качества социального обслуживания и удовлетворенности получателей социальных услуг.</w:t>
      </w:r>
    </w:p>
    <w:p w14:paraId="302FA9FA" w14:textId="605C8014" w:rsidR="00417AB7" w:rsidRDefault="00417AB7" w:rsidP="00B37B1C">
      <w:pPr>
        <w:pStyle w:val="a7"/>
        <w:numPr>
          <w:ilvl w:val="0"/>
          <w:numId w:val="3"/>
        </w:numPr>
        <w:ind w:left="0" w:firstLine="709"/>
      </w:pPr>
      <w:r>
        <w:lastRenderedPageBreak/>
        <w:t xml:space="preserve">Проанализировать специфику организации социального обслуживания семей и детей в СПБ ГБУ СОН </w:t>
      </w:r>
      <w:r w:rsidR="00753B08">
        <w:t>«</w:t>
      </w:r>
      <w:proofErr w:type="spellStart"/>
      <w:r>
        <w:t>ЦСПСиД</w:t>
      </w:r>
      <w:proofErr w:type="spellEnd"/>
      <w:r>
        <w:t xml:space="preserve"> Василеостровского района</w:t>
      </w:r>
      <w:r w:rsidR="00753B08">
        <w:t>»</w:t>
      </w:r>
      <w:r>
        <w:t xml:space="preserve">. </w:t>
      </w:r>
    </w:p>
    <w:p w14:paraId="2F98B044" w14:textId="671A3312" w:rsidR="00417AB7" w:rsidRDefault="00417AB7" w:rsidP="00B37B1C">
      <w:pPr>
        <w:pStyle w:val="a7"/>
        <w:numPr>
          <w:ilvl w:val="0"/>
          <w:numId w:val="3"/>
        </w:numPr>
        <w:ind w:left="0" w:firstLine="709"/>
      </w:pPr>
      <w:r>
        <w:t>Провести эмпирическое исследование удовлетворенности получателей услуг качеством социального обслуживания в учреждении.</w:t>
      </w:r>
    </w:p>
    <w:p w14:paraId="45222B70" w14:textId="16A93CE4" w:rsidR="00417AB7" w:rsidRDefault="00417AB7" w:rsidP="00B37B1C">
      <w:pPr>
        <w:pStyle w:val="a7"/>
        <w:numPr>
          <w:ilvl w:val="0"/>
          <w:numId w:val="3"/>
        </w:numPr>
        <w:ind w:left="0" w:firstLine="709"/>
      </w:pPr>
      <w:r>
        <w:t xml:space="preserve">Разработать социальный проект, нацеленный на повышение качества социального обслуживания в СПБ ГБУ СОН </w:t>
      </w:r>
      <w:r w:rsidR="00753B08">
        <w:t>«</w:t>
      </w:r>
      <w:proofErr w:type="spellStart"/>
      <w:r>
        <w:t>ЦСПСиД</w:t>
      </w:r>
      <w:proofErr w:type="spellEnd"/>
      <w:r>
        <w:t xml:space="preserve"> Василеостровского района</w:t>
      </w:r>
      <w:r w:rsidR="00753B08">
        <w:t>»</w:t>
      </w:r>
      <w:r>
        <w:t xml:space="preserve"> с учетом результатов исследования.</w:t>
      </w:r>
    </w:p>
    <w:p w14:paraId="717B0A1A" w14:textId="32A87862" w:rsidR="00417AB7" w:rsidRDefault="00417AB7" w:rsidP="00B37B1C">
      <w:r>
        <w:t>Объект исследования</w:t>
      </w:r>
      <w:r w:rsidR="00F25F8A">
        <w:t xml:space="preserve"> – получатели социальных услуг.</w:t>
      </w:r>
    </w:p>
    <w:p w14:paraId="544D0AC7" w14:textId="769C2680" w:rsidR="00417AB7" w:rsidRDefault="00417AB7" w:rsidP="00B37B1C">
      <w:r>
        <w:t>Предмет исследования - удовлетворенность получателей социальных услуг качеством социального обслуживания в данном учреждении.</w:t>
      </w:r>
    </w:p>
    <w:p w14:paraId="5788CE0C" w14:textId="061D19DF" w:rsidR="00417AB7" w:rsidRDefault="00417AB7" w:rsidP="00B37B1C">
      <w:r>
        <w:t xml:space="preserve">Базой исследования выступает СПБ ГБУ СОН </w:t>
      </w:r>
      <w:r w:rsidR="00753B08">
        <w:t>«</w:t>
      </w:r>
      <w:proofErr w:type="spellStart"/>
      <w:r>
        <w:t>ЦСПСиД</w:t>
      </w:r>
      <w:proofErr w:type="spellEnd"/>
      <w:r>
        <w:t xml:space="preserve"> Василеостровского района</w:t>
      </w:r>
      <w:r w:rsidR="00753B08">
        <w:t>»</w:t>
      </w:r>
      <w:r>
        <w:t xml:space="preserve">. </w:t>
      </w:r>
    </w:p>
    <w:p w14:paraId="44C43B83" w14:textId="2A1D7D53" w:rsidR="00807D5F" w:rsidRPr="00807D5F" w:rsidRDefault="00807D5F" w:rsidP="00B37B1C">
      <w:r>
        <w:t>В рамках исследования планируется использовать комплекс теоретических и эмпирических методов, адекватных поставленным задачам. Теоретические методы включают анализ научной литературы по проблеме исследования, синтез и обобщение подходов к трактовке ключевых понятий, моделирование системы критериев и показателей оценки качества социального обслуживания. Эмпирические методы предполагают сбор и анализ статистических данных посредством анализа внутренних документов, анкетирование и интервьюирование получателей социальных услуг.</w:t>
      </w:r>
    </w:p>
    <w:p w14:paraId="51E2CF00" w14:textId="5D3DFC0C" w:rsidR="00FE5BB8" w:rsidRDefault="00417AB7" w:rsidP="00B37B1C">
      <w:r>
        <w:t>Исследование включает в себя несколько этапов</w:t>
      </w:r>
      <w:r w:rsidR="00FE5BB8">
        <w:t>:</w:t>
      </w:r>
    </w:p>
    <w:p w14:paraId="3CBFA53D" w14:textId="77777777" w:rsidR="00FE5BB8" w:rsidRDefault="00417AB7" w:rsidP="00FE5BB8">
      <w:pPr>
        <w:numPr>
          <w:ilvl w:val="0"/>
          <w:numId w:val="27"/>
        </w:numPr>
        <w:ind w:left="0" w:firstLine="709"/>
      </w:pPr>
      <w:r>
        <w:t xml:space="preserve">На первом этапе осуществляется теоретический анализ проблемы оценки качества и удовлетворенности социальным обслуживанием. </w:t>
      </w:r>
    </w:p>
    <w:p w14:paraId="020D0D66" w14:textId="77777777" w:rsidR="00FE5BB8" w:rsidRDefault="00417AB7" w:rsidP="00FE5BB8">
      <w:pPr>
        <w:numPr>
          <w:ilvl w:val="0"/>
          <w:numId w:val="27"/>
        </w:numPr>
        <w:ind w:left="0" w:firstLine="709"/>
      </w:pPr>
      <w:r>
        <w:t xml:space="preserve">Второй этап предполагает эмпирическое изучение удовлетворенности получателей услуг в СПБ ГБУ СОН </w:t>
      </w:r>
      <w:r w:rsidR="00753B08">
        <w:t>«</w:t>
      </w:r>
      <w:proofErr w:type="spellStart"/>
      <w:r>
        <w:t>ЦСПСиД</w:t>
      </w:r>
      <w:proofErr w:type="spellEnd"/>
      <w:r>
        <w:t xml:space="preserve"> Василеостровского района</w:t>
      </w:r>
      <w:r w:rsidR="00753B08">
        <w:t>»</w:t>
      </w:r>
      <w:r>
        <w:t xml:space="preserve"> посредством анализа документов, анкетирования и интервьюирования. </w:t>
      </w:r>
    </w:p>
    <w:p w14:paraId="08DDDE74" w14:textId="1F32FC7D" w:rsidR="00417AB7" w:rsidRDefault="00417AB7" w:rsidP="00FE5BB8">
      <w:pPr>
        <w:numPr>
          <w:ilvl w:val="0"/>
          <w:numId w:val="27"/>
        </w:numPr>
        <w:ind w:left="0" w:firstLine="709"/>
      </w:pPr>
      <w:r>
        <w:lastRenderedPageBreak/>
        <w:t>На третьем этапе, исходя из полученных данных, разрабатывается социальный проект, направленный на повышение качества социального обслуживания в учреждении.</w:t>
      </w:r>
    </w:p>
    <w:p w14:paraId="508E967A" w14:textId="041F1741" w:rsidR="00417AB7" w:rsidRPr="00F43FCB" w:rsidRDefault="00417AB7" w:rsidP="00B37B1C">
      <w:r>
        <w:t xml:space="preserve">Ожидаемые результаты исследования включают получение актуальной информации об уровне удовлетворенности получателей услуг, выявление факторов, влияющих на их оценки, а также формирование комплекса практических рекомендаций в рамках социального проекта для оптимизации деятельности СПБ ГБУ СОН </w:t>
      </w:r>
      <w:r w:rsidR="00753B08">
        <w:t>«</w:t>
      </w:r>
      <w:proofErr w:type="spellStart"/>
      <w:r>
        <w:t>ЦСПСиД</w:t>
      </w:r>
      <w:proofErr w:type="spellEnd"/>
      <w:r>
        <w:t xml:space="preserve"> Василеостровского района</w:t>
      </w:r>
      <w:r w:rsidR="00753B08">
        <w:t>»</w:t>
      </w:r>
      <w:r>
        <w:t xml:space="preserve"> и повышения качества предоставляемых услуг.</w:t>
      </w:r>
    </w:p>
    <w:p w14:paraId="02F4F883" w14:textId="4EDEAFF2" w:rsidR="00417AB7" w:rsidRDefault="00417AB7" w:rsidP="00B37B1C">
      <w:r>
        <w:t xml:space="preserve">Теоретическая часть работы посвящена анализу подходов к трактовке понятий </w:t>
      </w:r>
      <w:r w:rsidR="00753B08">
        <w:t>«</w:t>
      </w:r>
      <w:r>
        <w:t>качество социального обслуживания</w:t>
      </w:r>
      <w:r w:rsidR="00753B08">
        <w:t>»</w:t>
      </w:r>
      <w:r>
        <w:t xml:space="preserve"> и </w:t>
      </w:r>
      <w:r w:rsidR="00753B08">
        <w:t>«</w:t>
      </w:r>
      <w:r>
        <w:t>удовлетворенность получателей социальных услуг</w:t>
      </w:r>
      <w:r w:rsidR="00753B08">
        <w:t>»</w:t>
      </w:r>
      <w:r>
        <w:t>, рассмотрению критериев и методов их оценки. Практическая часть включает в себя описание хода и результатов эмпирического исследования, а также разработку социального проекта.</w:t>
      </w:r>
    </w:p>
    <w:p w14:paraId="2ACCD420" w14:textId="2221C5A2" w:rsidR="00807D5F" w:rsidRDefault="00807D5F" w:rsidP="00B37B1C">
      <w:r w:rsidRPr="00807D5F">
        <w:t xml:space="preserve">Научная новизна данного исследования заключается в применении комплексного подхода к анализу удовлетворенности получателей социальных услуг, сочетающего теоретические и эмпирические методы, а также в разработке практико-ориентированного социального проекта, нацеленного на повышение качества социального обслуживания с учетом выявленных потребностей и ожиданий </w:t>
      </w:r>
      <w:r>
        <w:t>получателей социальных услуг.</w:t>
      </w:r>
      <w:r w:rsidRPr="00807D5F">
        <w:t xml:space="preserve"> </w:t>
      </w:r>
    </w:p>
    <w:p w14:paraId="493EDEC5" w14:textId="56DB5A6D" w:rsidR="00807D5F" w:rsidRDefault="00807D5F" w:rsidP="00B37B1C">
      <w:r>
        <w:t xml:space="preserve">Практическая значимость исследования заключается в возможности применения его результатов для повышения качества социального обслуживания в конкретном учреждении социальной защиты, а также для совершенствования региональных и муниципальных программ развития социальной сферы. </w:t>
      </w:r>
    </w:p>
    <w:p w14:paraId="3ED00959" w14:textId="0B8C4B1B" w:rsidR="00983C14" w:rsidRDefault="00417AB7" w:rsidP="00FE5BB8">
      <w:r>
        <w:t xml:space="preserve">Структура выпускной квалификационной работы обусловлена поставленными задачами и состоит из введения, двух глав (теоретической и практической), заключения, списка использованных источников и приложений. </w:t>
      </w:r>
    </w:p>
    <w:p w14:paraId="68F788CF" w14:textId="2029F31F" w:rsidR="00983C14" w:rsidRPr="00983C14" w:rsidRDefault="00417AB7" w:rsidP="00FE5BB8">
      <w:pPr>
        <w:pStyle w:val="1"/>
      </w:pPr>
      <w:bookmarkStart w:id="1" w:name="_Toc168135933"/>
      <w:r w:rsidRPr="00F43FCB">
        <w:lastRenderedPageBreak/>
        <w:t>ГЛАВА 1. ТЕОРЕТИКО-МЕТОДОЛОГИЧЕСКИЕ ОСНОВЫ ОЦЕНКИ УДОВЛЕТВОРЕННОСТИ ПОЛУЧАТЕЛЕЙ УСЛУГ КАЧЕСТВОМ СОЦИАЛЬНОГО ОБСЛУЖИВАНИЯ</w:t>
      </w:r>
      <w:bookmarkEnd w:id="1"/>
    </w:p>
    <w:p w14:paraId="263E7ED8" w14:textId="7B485D83" w:rsidR="00185CEF" w:rsidRPr="00983C14" w:rsidRDefault="00417AB7" w:rsidP="00FE5BB8">
      <w:pPr>
        <w:pStyle w:val="2"/>
        <w:ind w:left="0" w:firstLine="709"/>
        <w:jc w:val="both"/>
        <w:rPr>
          <w:color w:val="000000" w:themeColor="text1"/>
        </w:rPr>
      </w:pPr>
      <w:bookmarkStart w:id="2" w:name="_Toc168135934"/>
      <w:r w:rsidRPr="00983C14">
        <w:rPr>
          <w:color w:val="000000" w:themeColor="text1"/>
        </w:rPr>
        <w:t>Понятие, цели и функции социального обслуживания населения в современной России</w:t>
      </w:r>
      <w:bookmarkEnd w:id="2"/>
    </w:p>
    <w:p w14:paraId="22387582" w14:textId="77777777" w:rsidR="00983C14" w:rsidRPr="00983C14" w:rsidRDefault="00983C14" w:rsidP="00B37B1C"/>
    <w:p w14:paraId="407896EE" w14:textId="69B3CC4C" w:rsidR="006D2D5A" w:rsidRPr="006D2D5A" w:rsidRDefault="006D2D5A" w:rsidP="00B37B1C">
      <w:r w:rsidRPr="006D2D5A">
        <w:t>Социальное обслуживание населения является одним из ключевых элементов системы социальной защиты в современной России. Его роль заключается в оказании помощи и поддержки гражданам, находящимся в трудной жизненной ситуации, с целью улучшения их социального благополучия и качества жизни. В широком смысле социальное обслуживание представляет собой деятельность по предоставлению социальных услуг, направленную на профилактику обстоятельств, обусловливающих нуждаемость в социальном обслуживании, а также на содействие в улучшении условий жизнедеятельности получателей социальных услуг и расширение их возможностей самостоятельно обеспечивать основные жизненные потребности [</w:t>
      </w:r>
      <w:r>
        <w:fldChar w:fldCharType="begin"/>
      </w:r>
      <w:r>
        <w:instrText xml:space="preserve"> REF Холостова \r \h </w:instrText>
      </w:r>
      <w:r>
        <w:fldChar w:fldCharType="separate"/>
      </w:r>
      <w:r w:rsidR="007B1261">
        <w:t>1</w:t>
      </w:r>
      <w:r>
        <w:fldChar w:fldCharType="end"/>
      </w:r>
      <w:r w:rsidRPr="006D2D5A">
        <w:t>].</w:t>
      </w:r>
    </w:p>
    <w:p w14:paraId="4822876F" w14:textId="77777777" w:rsidR="004E62F0" w:rsidRPr="004E62F0" w:rsidRDefault="004E62F0" w:rsidP="004E62F0">
      <w:r w:rsidRPr="004E62F0">
        <w:t>Федеральный закон от 28.12.2013 № 442-ФЗ «Об основах социального обслуживания граждан в Российской Федерации» является основополагающим нормативно-правовым актом, регулирующим деятельность по предоставлению социальных услуг населению на территории Российской Федерации. Данный закон устанавливает правовые, организационные и экономические основы социального обслуживания граждан, а также определяет полномочия федеральных органов государственной власти и органов государственной власти субъектов Российской Федерации в сфере социального обслуживания.</w:t>
      </w:r>
    </w:p>
    <w:p w14:paraId="6FB29206" w14:textId="3E6C9D88" w:rsidR="004E62F0" w:rsidRPr="004E62F0" w:rsidRDefault="004E62F0" w:rsidP="004E62F0">
      <w:r w:rsidRPr="004E62F0">
        <w:t xml:space="preserve">Согласно положениям Федерального закона № 442-ФЗ, социальное обслуживание представляет собой комплексную деятельность, направленную на предоставление социальных услуг гражданам, нуждающимся в постоянной, </w:t>
      </w:r>
      <w:r w:rsidRPr="004E62F0">
        <w:lastRenderedPageBreak/>
        <w:t>периодической или разовой помощи, в том числе срочной. Основная цель социального обслуживания заключается в улучшении условий жизнедеятельности получателей социальных услуг и расширении их возможностей самостоятельно обеспечивать свои основные жизненные потребности</w:t>
      </w:r>
      <w:r>
        <w:t xml:space="preserve"> </w:t>
      </w:r>
      <w:r w:rsidRPr="004E62F0">
        <w:t>[</w:t>
      </w:r>
      <w:r>
        <w:fldChar w:fldCharType="begin"/>
      </w:r>
      <w:r>
        <w:instrText xml:space="preserve"> REF ФЗ442 \r \h </w:instrText>
      </w:r>
      <w:r>
        <w:fldChar w:fldCharType="separate"/>
      </w:r>
      <w:r>
        <w:t>50</w:t>
      </w:r>
      <w:r>
        <w:fldChar w:fldCharType="end"/>
      </w:r>
      <w:r w:rsidRPr="004E62F0">
        <w:t>]</w:t>
      </w:r>
      <w:r>
        <w:t>.</w:t>
      </w:r>
    </w:p>
    <w:p w14:paraId="3098F52E" w14:textId="77777777" w:rsidR="004E62F0" w:rsidRPr="004E62F0" w:rsidRDefault="004E62F0" w:rsidP="004E62F0">
      <w:r w:rsidRPr="004E62F0">
        <w:t>Федеральный закон № 442-ФЗ определяет принципы социального обслуживания, среди которых можно выделить: добровольность, адресность, доступность, конфиденциальность, профилактическую направленность, приоритетность предоставления социальных услуг несовершеннолетним, находящимся в трудной жизненной ситуации, и ряд других.</w:t>
      </w:r>
    </w:p>
    <w:p w14:paraId="7702A912" w14:textId="70512CDD" w:rsidR="004E62F0" w:rsidRPr="004E62F0" w:rsidRDefault="004E62F0" w:rsidP="00FE7165">
      <w:r w:rsidRPr="004E62F0">
        <w:t>Кроме того, данный нормативно-правовой акт регламентирует виды социальных услуг, порядок их предоставления, права и обязанности получателей и поставщиков социальных услуг, а также устанавливает требования к деятельности поставщиков социальных услуг и контролю в сфере социального обслуживания</w:t>
      </w:r>
      <w:r w:rsidR="00FE7165">
        <w:t xml:space="preserve"> </w:t>
      </w:r>
      <w:r w:rsidR="00FE7165" w:rsidRPr="006D2D5A">
        <w:t>[</w:t>
      </w:r>
      <w:r w:rsidR="00FE7165">
        <w:fldChar w:fldCharType="begin"/>
      </w:r>
      <w:r w:rsidR="00FE7165">
        <w:instrText xml:space="preserve"> REF ФЗ442 \r \h </w:instrText>
      </w:r>
      <w:r w:rsidR="00FE7165">
        <w:fldChar w:fldCharType="separate"/>
      </w:r>
      <w:r w:rsidR="00FE7165">
        <w:t>50</w:t>
      </w:r>
      <w:r w:rsidR="00FE7165">
        <w:fldChar w:fldCharType="end"/>
      </w:r>
      <w:r w:rsidR="00FE7165" w:rsidRPr="006D2D5A">
        <w:t xml:space="preserve">]. </w:t>
      </w:r>
    </w:p>
    <w:p w14:paraId="6D430C7D" w14:textId="7E2B0D8D" w:rsidR="006D2D5A" w:rsidRDefault="006D2D5A" w:rsidP="00B37B1C">
      <w:r w:rsidRPr="006D2D5A">
        <w:t>Таким образом, социальное обслуживание</w:t>
      </w:r>
      <w:r w:rsidR="00FE5BB8">
        <w:t>, как важная профессиональная деятельность,</w:t>
      </w:r>
      <w:r w:rsidRPr="006D2D5A">
        <w:t xml:space="preserve"> призвано не только оказывать непосредственную </w:t>
      </w:r>
      <w:r w:rsidR="00FE5BB8">
        <w:t xml:space="preserve">необходимую социальную </w:t>
      </w:r>
      <w:r w:rsidRPr="006D2D5A">
        <w:t>помощь нуждающимся</w:t>
      </w:r>
      <w:r w:rsidR="00FE5BB8">
        <w:t xml:space="preserve"> категориям населения</w:t>
      </w:r>
      <w:r w:rsidRPr="006D2D5A">
        <w:t>, но и способствовать развитию их потенциала к самостоятельному решению проблем и активному участию в жизни общества.</w:t>
      </w:r>
    </w:p>
    <w:p w14:paraId="0DD2DD8A" w14:textId="77777777" w:rsidR="00FE7165" w:rsidRPr="00FE7165" w:rsidRDefault="00FE7165" w:rsidP="00FE7165">
      <w:r w:rsidRPr="00FE7165">
        <w:t>Цели социального обслуживания населения являются ключевыми ориентирами, определяющими направления развития и совершенствования системы социальной защиты граждан. Многообразие целей отражает комплексный подход к решению проблем, связанных с обеспечением достойного уровня жизни и социального благополучия населения.</w:t>
      </w:r>
    </w:p>
    <w:p w14:paraId="6D89A882" w14:textId="29089212" w:rsidR="00FE7165" w:rsidRPr="00FE7165" w:rsidRDefault="00FE7165" w:rsidP="00FE7165">
      <w:r w:rsidRPr="00FE7165">
        <w:t xml:space="preserve">Одной из первостепенных задач социального обслуживания является улучшение условий жизнедеятельности получателей социальных услуг и расширение их возможностей самостоятельно обеспечивать основные жизненные потребности. Это предполагает создание благоприятной среды, </w:t>
      </w:r>
      <w:r w:rsidRPr="00FE7165">
        <w:lastRenderedPageBreak/>
        <w:t>способствующей повышению качества жизни и социальной адаптации граждан, нуждающихся в поддержке</w:t>
      </w:r>
      <w:r>
        <w:t xml:space="preserve"> </w:t>
      </w:r>
      <w:r w:rsidRPr="00FE7165">
        <w:t>[</w:t>
      </w:r>
      <w:r>
        <w:fldChar w:fldCharType="begin"/>
      </w:r>
      <w:r>
        <w:instrText xml:space="preserve"> REF ФЗ442 \r \h </w:instrText>
      </w:r>
      <w:r>
        <w:fldChar w:fldCharType="separate"/>
      </w:r>
      <w:r>
        <w:t>50</w:t>
      </w:r>
      <w:r>
        <w:fldChar w:fldCharType="end"/>
      </w:r>
      <w:r w:rsidRPr="00FE7165">
        <w:t>]</w:t>
      </w:r>
      <w:r>
        <w:t>.</w:t>
      </w:r>
    </w:p>
    <w:p w14:paraId="551277F7" w14:textId="63BC91B1" w:rsidR="00FE7165" w:rsidRPr="00FE7165" w:rsidRDefault="00FE7165" w:rsidP="00FE7165">
      <w:r w:rsidRPr="00FE7165">
        <w:t>Не менее важной целью является профилактика обстоятельств, обусловливающих нуждаемость в социальном обслуживании, таких как бедность, безработица, инвалидность, одиночество и иное. Превентивные меры, направленные на предотвращение или смягчение негативных последствий данных факторов, позволяют снизить риски социальной изоляции и маргинализации отдельных категорий населения</w:t>
      </w:r>
      <w:r w:rsidR="00790C4C">
        <w:t xml:space="preserve"> </w:t>
      </w:r>
      <w:r w:rsidR="00790C4C" w:rsidRPr="00790C4C">
        <w:t>[</w:t>
      </w:r>
      <w:r w:rsidR="00790C4C">
        <w:fldChar w:fldCharType="begin"/>
      </w:r>
      <w:r w:rsidR="00790C4C">
        <w:instrText xml:space="preserve"> REF Фирсов \r \h </w:instrText>
      </w:r>
      <w:r w:rsidR="00790C4C">
        <w:fldChar w:fldCharType="separate"/>
      </w:r>
      <w:r w:rsidR="00790C4C">
        <w:t>44</w:t>
      </w:r>
      <w:r w:rsidR="00790C4C">
        <w:fldChar w:fldCharType="end"/>
      </w:r>
      <w:r w:rsidR="00790C4C" w:rsidRPr="00790C4C">
        <w:t>]</w:t>
      </w:r>
      <w:r w:rsidR="00790C4C">
        <w:t>.</w:t>
      </w:r>
    </w:p>
    <w:p w14:paraId="40911892" w14:textId="76285F0C" w:rsidR="00FE7165" w:rsidRPr="00FE7165" w:rsidRDefault="00FE7165" w:rsidP="00FE7165">
      <w:r w:rsidRPr="00FE7165">
        <w:t>Социальное обслуживание также призвано содействовать в преодолении трудной жизненной ситуации и адаптации к изменившимся социально-экономическим условиям. Это предусматривает оказание комплексной помощи гражданам, столкнувшимся с различными проблемами, такими как потеря работы, утрата жилья, семейные конфликты, и способствует их успешной интеграции в общество</w:t>
      </w:r>
      <w:r w:rsidR="00790C4C">
        <w:t xml:space="preserve"> </w:t>
      </w:r>
      <w:r w:rsidR="00790C4C" w:rsidRPr="00790C4C">
        <w:t>[</w:t>
      </w:r>
      <w:r w:rsidR="00790C4C">
        <w:fldChar w:fldCharType="begin"/>
      </w:r>
      <w:r w:rsidR="00790C4C">
        <w:instrText xml:space="preserve"> REF Павленок \r \h </w:instrText>
      </w:r>
      <w:r w:rsidR="00790C4C">
        <w:fldChar w:fldCharType="separate"/>
      </w:r>
      <w:r w:rsidR="00790C4C">
        <w:t>42</w:t>
      </w:r>
      <w:r w:rsidR="00790C4C">
        <w:fldChar w:fldCharType="end"/>
      </w:r>
      <w:r w:rsidR="00790C4C" w:rsidRPr="00790C4C">
        <w:t>]</w:t>
      </w:r>
      <w:r w:rsidR="00790C4C">
        <w:t>.</w:t>
      </w:r>
    </w:p>
    <w:p w14:paraId="19686AB7" w14:textId="15041684" w:rsidR="00FE7165" w:rsidRPr="00FE7165" w:rsidRDefault="00FE7165" w:rsidP="00FE7165">
      <w:r w:rsidRPr="00FE7165">
        <w:t>Особое внимание уделяется предоставлению социальной помощи и поддержки уязвимым категориям населения, включая пожилых людей, инвалидов, семьи с детьми, лиц без определенного места жительства и иным категориям нуждающихся граждан</w:t>
      </w:r>
      <w:r w:rsidR="00790C4C">
        <w:t xml:space="preserve">. </w:t>
      </w:r>
      <w:r w:rsidRPr="00FE7165">
        <w:t xml:space="preserve">Данная цель предполагает разработку и реализацию специализированных программ и услуг, учитывающих специфические потребности и особенности каждой из </w:t>
      </w:r>
      <w:r w:rsidR="00790C4C">
        <w:t>данных</w:t>
      </w:r>
      <w:r w:rsidRPr="00FE7165">
        <w:t xml:space="preserve"> групп</w:t>
      </w:r>
      <w:r w:rsidR="00790C4C">
        <w:t xml:space="preserve"> </w:t>
      </w:r>
      <w:r w:rsidR="00790C4C" w:rsidRPr="00790C4C">
        <w:t>[</w:t>
      </w:r>
      <w:r w:rsidR="00790C4C">
        <w:fldChar w:fldCharType="begin"/>
      </w:r>
      <w:r w:rsidR="00790C4C">
        <w:instrText xml:space="preserve"> REF Малоземов \r \h </w:instrText>
      </w:r>
      <w:r w:rsidR="00790C4C">
        <w:fldChar w:fldCharType="separate"/>
      </w:r>
      <w:r w:rsidR="00790C4C">
        <w:t>27</w:t>
      </w:r>
      <w:r w:rsidR="00790C4C">
        <w:fldChar w:fldCharType="end"/>
      </w:r>
      <w:r w:rsidR="00790C4C" w:rsidRPr="00790C4C">
        <w:t>]</w:t>
      </w:r>
      <w:r w:rsidR="00790C4C">
        <w:t>.</w:t>
      </w:r>
    </w:p>
    <w:p w14:paraId="55D2A181" w14:textId="5DEAC1FB" w:rsidR="00FE7165" w:rsidRPr="00FE7165" w:rsidRDefault="00790C4C" w:rsidP="00FE7165">
      <w:r>
        <w:t>Также,</w:t>
      </w:r>
      <w:r w:rsidR="00FE7165" w:rsidRPr="00FE7165">
        <w:t xml:space="preserve"> повышение доступности и качества социальных услуг, удовлетворяющих индивидуальные потребности получателей, является одним из ключевых приоритетов социального обслуживания</w:t>
      </w:r>
      <w:r>
        <w:t>, ч</w:t>
      </w:r>
      <w:r w:rsidR="00FE7165" w:rsidRPr="00FE7165">
        <w:t>то требует постоянного развития и модернизации системы социальной защиты, внедрения инновационных подходов и технологий, а также обеспечения высокого профессионального уровня кадров, занятых в данной сфере</w:t>
      </w:r>
      <w:r>
        <w:t xml:space="preserve"> </w:t>
      </w:r>
      <w:r w:rsidRPr="00790C4C">
        <w:t>[</w:t>
      </w:r>
      <w:r>
        <w:fldChar w:fldCharType="begin"/>
      </w:r>
      <w:r>
        <w:instrText xml:space="preserve"> REF Малофеев \r \h </w:instrText>
      </w:r>
      <w:r>
        <w:fldChar w:fldCharType="separate"/>
      </w:r>
      <w:r>
        <w:t>28</w:t>
      </w:r>
      <w:r>
        <w:fldChar w:fldCharType="end"/>
      </w:r>
      <w:r>
        <w:t xml:space="preserve">; </w:t>
      </w:r>
      <w:r>
        <w:fldChar w:fldCharType="begin"/>
      </w:r>
      <w:r>
        <w:instrText xml:space="preserve"> REF Лапидус \r \h </w:instrText>
      </w:r>
      <w:r>
        <w:fldChar w:fldCharType="separate"/>
      </w:r>
      <w:r>
        <w:t>25</w:t>
      </w:r>
      <w:r>
        <w:fldChar w:fldCharType="end"/>
      </w:r>
      <w:r w:rsidRPr="00790C4C">
        <w:t>]</w:t>
      </w:r>
      <w:r>
        <w:t>.</w:t>
      </w:r>
    </w:p>
    <w:p w14:paraId="54B3DB06" w14:textId="1220ACE7" w:rsidR="00FE7165" w:rsidRPr="006D2D5A" w:rsidRDefault="00FE7165" w:rsidP="00790C4C">
      <w:r w:rsidRPr="00FE7165">
        <w:t xml:space="preserve">Таким образом, многообразие целей социального обслуживания населения отражает стремление государства и общества к созданию эффективной и гуманной системы социальной защиты, способной обеспечить </w:t>
      </w:r>
      <w:r w:rsidRPr="00FE7165">
        <w:lastRenderedPageBreak/>
        <w:t>достойное качество жизни и равные возможности для всех граждан, независимо от их социального статуса и жизненных обстоятельств.</w:t>
      </w:r>
    </w:p>
    <w:p w14:paraId="6AC58413" w14:textId="25CBD983" w:rsidR="006D2D5A" w:rsidRPr="006D2D5A" w:rsidRDefault="006D2D5A" w:rsidP="00B37B1C">
      <w:r w:rsidRPr="006D2D5A">
        <w:t xml:space="preserve">Для достижения </w:t>
      </w:r>
      <w:r w:rsidR="008373E1">
        <w:t>выше представленных</w:t>
      </w:r>
      <w:r w:rsidRPr="006D2D5A">
        <w:t xml:space="preserve"> целей система социального обслуживания выполняет ряд важнейших функций, к которым относятся:</w:t>
      </w:r>
    </w:p>
    <w:p w14:paraId="3668C3AA" w14:textId="1D662486" w:rsidR="006D2D5A" w:rsidRPr="006D2D5A" w:rsidRDefault="006D2D5A" w:rsidP="00B37B1C">
      <w:pPr>
        <w:numPr>
          <w:ilvl w:val="0"/>
          <w:numId w:val="5"/>
        </w:numPr>
        <w:ind w:left="0" w:firstLine="709"/>
      </w:pPr>
      <w:r w:rsidRPr="006D2D5A">
        <w:t>Диагностическая функция, направленная на выявление и анализ социальных проблем</w:t>
      </w:r>
      <w:r w:rsidR="008373E1">
        <w:t>, трудных жизненных ситуаций</w:t>
      </w:r>
      <w:r w:rsidRPr="006D2D5A">
        <w:t xml:space="preserve"> и потребностей граждан, оценку их нуждаемости в социальном обслуживании [</w:t>
      </w:r>
      <w:r w:rsidR="00F634A1">
        <w:fldChar w:fldCharType="begin"/>
      </w:r>
      <w:r w:rsidR="00F634A1">
        <w:instrText xml:space="preserve"> REF Каменева \r \h </w:instrText>
      </w:r>
      <w:r w:rsidR="00F634A1">
        <w:fldChar w:fldCharType="separate"/>
      </w:r>
      <w:r w:rsidR="007B1261">
        <w:t>19</w:t>
      </w:r>
      <w:r w:rsidR="00F634A1">
        <w:fldChar w:fldCharType="end"/>
      </w:r>
      <w:r w:rsidRPr="006D2D5A">
        <w:t>].</w:t>
      </w:r>
    </w:p>
    <w:p w14:paraId="6C2726D9" w14:textId="2F042A19" w:rsidR="006D2D5A" w:rsidRPr="006D2D5A" w:rsidRDefault="006D2D5A" w:rsidP="00B37B1C">
      <w:pPr>
        <w:numPr>
          <w:ilvl w:val="0"/>
          <w:numId w:val="5"/>
        </w:numPr>
        <w:ind w:left="0" w:firstLine="709"/>
      </w:pPr>
      <w:r w:rsidRPr="006D2D5A">
        <w:t>Профилактическая функция, предполагающая предупреждение возникновения и развития факторов социального неблагополучия, а также содействие в преодолении трудной жизненной ситуации на ранних стадиях [</w:t>
      </w:r>
      <w:r w:rsidR="00F634A1">
        <w:fldChar w:fldCharType="begin"/>
      </w:r>
      <w:r w:rsidR="00F634A1">
        <w:instrText xml:space="preserve"> REF Жуков \r \h </w:instrText>
      </w:r>
      <w:r w:rsidR="00F634A1">
        <w:fldChar w:fldCharType="separate"/>
      </w:r>
      <w:r w:rsidR="007B1261">
        <w:t>15</w:t>
      </w:r>
      <w:r w:rsidR="00F634A1">
        <w:fldChar w:fldCharType="end"/>
      </w:r>
      <w:r w:rsidRPr="006D2D5A">
        <w:t>].</w:t>
      </w:r>
    </w:p>
    <w:p w14:paraId="350A47B9" w14:textId="39C96483" w:rsidR="006D2D5A" w:rsidRPr="006D2D5A" w:rsidRDefault="006D2D5A" w:rsidP="00B37B1C">
      <w:pPr>
        <w:numPr>
          <w:ilvl w:val="0"/>
          <w:numId w:val="5"/>
        </w:numPr>
        <w:ind w:left="0" w:firstLine="709"/>
      </w:pPr>
      <w:r w:rsidRPr="006D2D5A">
        <w:t>Реабилитационная функция, ориентированная на восстановление социального статуса и социальных связей получателей услуг, развитие их способностей к самообслуживанию и самообеспечению [</w:t>
      </w:r>
      <w:r w:rsidR="00F634A1">
        <w:fldChar w:fldCharType="begin"/>
      </w:r>
      <w:r w:rsidR="00F634A1">
        <w:instrText xml:space="preserve"> REF Ерусланова \r \h </w:instrText>
      </w:r>
      <w:r w:rsidR="00F634A1">
        <w:fldChar w:fldCharType="separate"/>
      </w:r>
      <w:r w:rsidR="007B1261">
        <w:t>13</w:t>
      </w:r>
      <w:r w:rsidR="00F634A1">
        <w:fldChar w:fldCharType="end"/>
      </w:r>
      <w:r w:rsidRPr="006D2D5A">
        <w:t>].</w:t>
      </w:r>
    </w:p>
    <w:p w14:paraId="666E4578" w14:textId="6FA15D57" w:rsidR="006D2D5A" w:rsidRPr="006D2D5A" w:rsidRDefault="006D2D5A" w:rsidP="00B37B1C">
      <w:pPr>
        <w:numPr>
          <w:ilvl w:val="0"/>
          <w:numId w:val="5"/>
        </w:numPr>
        <w:ind w:left="0" w:firstLine="709"/>
      </w:pPr>
      <w:r w:rsidRPr="006D2D5A">
        <w:t>Адаптационная функция, связанная с приспособлением граждан к изменившимся социальным условиям, обучением навыкам самостоятельного решения проблем и активного участия в жизни общества [</w:t>
      </w:r>
      <w:r w:rsidR="000257B2">
        <w:fldChar w:fldCharType="begin"/>
      </w:r>
      <w:r w:rsidR="000257B2">
        <w:instrText xml:space="preserve"> REF Формирование \r \h </w:instrText>
      </w:r>
      <w:r w:rsidR="000257B2">
        <w:fldChar w:fldCharType="separate"/>
      </w:r>
      <w:r w:rsidR="007B1261">
        <w:t>45</w:t>
      </w:r>
      <w:r w:rsidR="000257B2">
        <w:fldChar w:fldCharType="end"/>
      </w:r>
      <w:r w:rsidRPr="006D2D5A">
        <w:t>].</w:t>
      </w:r>
    </w:p>
    <w:p w14:paraId="2F6BEE74" w14:textId="7A60ABCE" w:rsidR="006D2D5A" w:rsidRPr="006D2D5A" w:rsidRDefault="006D2D5A" w:rsidP="00B37B1C">
      <w:pPr>
        <w:numPr>
          <w:ilvl w:val="0"/>
          <w:numId w:val="5"/>
        </w:numPr>
        <w:ind w:left="0" w:firstLine="709"/>
      </w:pPr>
      <w:r w:rsidRPr="006D2D5A">
        <w:t>Посредническая функция, заключающаяся в координации деятельности различных субъектов социальной работы, привлечении ресурсов и содействии в получении помощи из других источников [</w:t>
      </w:r>
      <w:r w:rsidR="000257B2">
        <w:fldChar w:fldCharType="begin"/>
      </w:r>
      <w:r w:rsidR="000257B2">
        <w:instrText xml:space="preserve"> REF Чапаева \r \h </w:instrText>
      </w:r>
      <w:r w:rsidR="000257B2">
        <w:fldChar w:fldCharType="separate"/>
      </w:r>
      <w:r w:rsidR="007B1261">
        <w:t>47</w:t>
      </w:r>
      <w:r w:rsidR="000257B2">
        <w:fldChar w:fldCharType="end"/>
      </w:r>
      <w:r w:rsidRPr="006D2D5A">
        <w:t>].</w:t>
      </w:r>
    </w:p>
    <w:p w14:paraId="5AA79428" w14:textId="075A2AA8" w:rsidR="006D2D5A" w:rsidRPr="006D2D5A" w:rsidRDefault="006D2D5A" w:rsidP="00B37B1C">
      <w:pPr>
        <w:numPr>
          <w:ilvl w:val="0"/>
          <w:numId w:val="5"/>
        </w:numPr>
        <w:ind w:left="0" w:firstLine="709"/>
      </w:pPr>
      <w:r w:rsidRPr="006D2D5A">
        <w:t>Информационно-просветительская функция, направленная на повышение уровня информированности населения о доступных социальных услугах, формирование навыков здорового образа жизни и ответственного социального поведения [</w:t>
      </w:r>
      <w:r w:rsidR="000257B2">
        <w:fldChar w:fldCharType="begin"/>
      </w:r>
      <w:r w:rsidR="000257B2">
        <w:instrText xml:space="preserve"> REF Таенкова \r \h </w:instrText>
      </w:r>
      <w:r w:rsidR="000257B2">
        <w:fldChar w:fldCharType="separate"/>
      </w:r>
      <w:r w:rsidR="007B1261">
        <w:t>41</w:t>
      </w:r>
      <w:r w:rsidR="000257B2">
        <w:fldChar w:fldCharType="end"/>
      </w:r>
      <w:r w:rsidRPr="006D2D5A">
        <w:t>].</w:t>
      </w:r>
    </w:p>
    <w:p w14:paraId="63053A42" w14:textId="424ED9A7" w:rsidR="000257B2" w:rsidRDefault="006D2D5A" w:rsidP="00B37B1C">
      <w:r w:rsidRPr="006D2D5A">
        <w:t xml:space="preserve">Реализация </w:t>
      </w:r>
      <w:r w:rsidR="000257B2">
        <w:t>представленных</w:t>
      </w:r>
      <w:r w:rsidRPr="006D2D5A">
        <w:t xml:space="preserve"> функций осуществляется через предоставление широкого спектра социальных услуг, включающих социально-бытовые, социально-медицинские, социально-психологические, социально-педагогические, социально-трудовые, социально-правовые услуги, а также </w:t>
      </w:r>
      <w:r w:rsidRPr="006D2D5A">
        <w:lastRenderedPageBreak/>
        <w:t>услуги в целях повышения коммуникативного потенциала получателей социальных услуг [</w:t>
      </w:r>
      <w:r w:rsidR="000257B2">
        <w:fldChar w:fldCharType="begin"/>
      </w:r>
      <w:r w:rsidR="000257B2">
        <w:instrText xml:space="preserve"> REF ФЗ442 \r \h </w:instrText>
      </w:r>
      <w:r w:rsidR="000257B2">
        <w:fldChar w:fldCharType="separate"/>
      </w:r>
      <w:r w:rsidR="007B1261">
        <w:t>50</w:t>
      </w:r>
      <w:r w:rsidR="000257B2">
        <w:fldChar w:fldCharType="end"/>
      </w:r>
      <w:r w:rsidRPr="006D2D5A">
        <w:t xml:space="preserve">]. </w:t>
      </w:r>
    </w:p>
    <w:p w14:paraId="69EBAF53" w14:textId="26BAB02B" w:rsidR="006D2D5A" w:rsidRPr="006D2D5A" w:rsidRDefault="006D2D5A" w:rsidP="00B37B1C">
      <w:r w:rsidRPr="006D2D5A">
        <w:t>Формы социального обслуживания варьируются от надомного и полустационарного до стационарного, что позволяет учитывать индивидуальные потребности и предпочтения получателей услуг.</w:t>
      </w:r>
    </w:p>
    <w:p w14:paraId="11B1F978" w14:textId="41BF0ABD" w:rsidR="006D2D5A" w:rsidRPr="006D2D5A" w:rsidRDefault="006D2D5A" w:rsidP="00B37B1C">
      <w:r w:rsidRPr="006D2D5A">
        <w:t>Важно отметить, что современное социальное обслуживание в России ориентировано на повышение эффективности и качества предоставляемых услуг, а также на обеспечение их доступности для всех нуждающихся граждан. Для этого активно внедряются инновационные технологии, развиваются государственно-частное партнерство и межведомственное взаимодействие, совершенствуются механизмы контроля и оценки качества услуг [</w:t>
      </w:r>
      <w:r w:rsidR="000257B2">
        <w:fldChar w:fldCharType="begin"/>
      </w:r>
      <w:r w:rsidR="000257B2">
        <w:instrText xml:space="preserve"> REF Инновационныеметоды \r \h </w:instrText>
      </w:r>
      <w:r w:rsidR="000257B2">
        <w:fldChar w:fldCharType="separate"/>
      </w:r>
      <w:r w:rsidR="007B1261">
        <w:t>18</w:t>
      </w:r>
      <w:r w:rsidR="000257B2">
        <w:fldChar w:fldCharType="end"/>
      </w:r>
      <w:r w:rsidRPr="006D2D5A">
        <w:t>].</w:t>
      </w:r>
    </w:p>
    <w:p w14:paraId="73BC1CCC" w14:textId="34AA79EC" w:rsidR="006D2D5A" w:rsidRDefault="006D2D5A" w:rsidP="00B37B1C">
      <w:r w:rsidRPr="006D2D5A">
        <w:t>Одним из ключевых принципов современного социального обслуживания является ориентация на потребности и ожидания получателей услуг. Удовлетворенность клиентов становится важнейшим показателем эффективности работы учреждений социального обслуживания и стимулом для дальнейшего повышения качества предоставляемых услуг [</w:t>
      </w:r>
      <w:r w:rsidR="000257B2">
        <w:fldChar w:fldCharType="begin"/>
      </w:r>
      <w:r w:rsidR="000257B2">
        <w:instrText xml:space="preserve"> REF Шимановская \r \h </w:instrText>
      </w:r>
      <w:r w:rsidR="000257B2">
        <w:fldChar w:fldCharType="separate"/>
      </w:r>
      <w:r w:rsidR="007B1261">
        <w:t>49</w:t>
      </w:r>
      <w:r w:rsidR="000257B2">
        <w:fldChar w:fldCharType="end"/>
      </w:r>
      <w:r w:rsidRPr="006D2D5A">
        <w:t>].</w:t>
      </w:r>
    </w:p>
    <w:p w14:paraId="009BA616" w14:textId="20972E39" w:rsidR="00515BA2" w:rsidRPr="00515BA2" w:rsidRDefault="00515BA2" w:rsidP="00B37B1C">
      <w:r>
        <w:t>Конкретизируя, отметим, что с</w:t>
      </w:r>
      <w:r w:rsidRPr="00515BA2">
        <w:t xml:space="preserve">оциальное обслуживание играет ключевую роль в поддержке семей с детьми, столкнувшихся с различными жизненными трудностями. Как отмечает М.А. </w:t>
      </w:r>
      <w:proofErr w:type="spellStart"/>
      <w:r w:rsidRPr="00515BA2">
        <w:t>Боженов</w:t>
      </w:r>
      <w:proofErr w:type="spellEnd"/>
      <w:r w:rsidR="00FF070E">
        <w:t xml:space="preserve"> </w:t>
      </w:r>
      <w:r w:rsidR="00753B08">
        <w:t>«</w:t>
      </w:r>
      <w:r w:rsidR="00FF070E">
        <w:t>Роль семьи на любом этапе развития общества трудно переоценить. Формирование ребенка как социальной личности начинается в семье. Семьи с детьми могут оказаться в трудной жизненной ситуации и нуждаться в оказании помощи в виде различных социальных услуг</w:t>
      </w:r>
      <w:r w:rsidR="00753B08">
        <w:t>»</w:t>
      </w:r>
      <w:r w:rsidR="00FF070E">
        <w:t xml:space="preserve"> </w:t>
      </w:r>
      <w:r w:rsidRPr="00515BA2">
        <w:t>[</w:t>
      </w:r>
      <w:r w:rsidR="00FF070E">
        <w:fldChar w:fldCharType="begin"/>
      </w:r>
      <w:r w:rsidR="00FF070E">
        <w:instrText xml:space="preserve"> REF Боженов \r \h </w:instrText>
      </w:r>
      <w:r w:rsidR="00FF070E">
        <w:fldChar w:fldCharType="separate"/>
      </w:r>
      <w:r w:rsidR="007B1261">
        <w:t>5</w:t>
      </w:r>
      <w:r w:rsidR="00FF070E">
        <w:fldChar w:fldCharType="end"/>
      </w:r>
      <w:r w:rsidRPr="00515BA2">
        <w:t>, с. 102]. Семьи с детьми могут оказаться в трудной жизненной ситуации и нуждаться в оказании помощи в виде различных социальных услуг.</w:t>
      </w:r>
    </w:p>
    <w:p w14:paraId="6E3F56D5" w14:textId="205A8D38" w:rsidR="00515BA2" w:rsidRPr="00515BA2" w:rsidRDefault="00515BA2" w:rsidP="00B37B1C">
      <w:r w:rsidRPr="00515BA2">
        <w:t>Действующее законодательство дает определение трудной жизненной ситуации, которая является основанием для социального обслуживания</w:t>
      </w:r>
      <w:r w:rsidR="00FF070E">
        <w:t xml:space="preserve">. </w:t>
      </w:r>
      <w:r w:rsidRPr="00515BA2">
        <w:t>К обстоятельствам, приводящим семьи к необходимости обращения за социальной поддержкой, относятся отсутствие попечения родителей (дети-</w:t>
      </w:r>
      <w:r w:rsidRPr="00515BA2">
        <w:lastRenderedPageBreak/>
        <w:t>сироты, дети, оставшиеся без попечения родителей, дети, находящиеся в воспитательных колониях), проблемы со здоровьем (дети-инвалиды, дети с психическими заболеваниями), социальные проблемы (дети-беженцы, жертвы насилия, дети из малоимущих семей, дети с девиантным поведением), а также неблагополучие в семье (ненадлежащее исполнение родителями обязанностей, жестокое обращение с детьми)</w:t>
      </w:r>
      <w:r w:rsidR="00FF070E">
        <w:t xml:space="preserve"> </w:t>
      </w:r>
      <w:r w:rsidR="00FF070E" w:rsidRPr="00FF070E">
        <w:t>[</w:t>
      </w:r>
      <w:r w:rsidR="00FF070E">
        <w:fldChar w:fldCharType="begin"/>
      </w:r>
      <w:r w:rsidR="00FF070E">
        <w:instrText xml:space="preserve"> REF Боженов \r \h </w:instrText>
      </w:r>
      <w:r w:rsidR="00FF070E">
        <w:fldChar w:fldCharType="separate"/>
      </w:r>
      <w:r w:rsidR="007B1261">
        <w:t>5</w:t>
      </w:r>
      <w:r w:rsidR="00FF070E">
        <w:fldChar w:fldCharType="end"/>
      </w:r>
      <w:r w:rsidR="00FF070E" w:rsidRPr="00FF070E">
        <w:t>]</w:t>
      </w:r>
      <w:r w:rsidR="00FF070E">
        <w:t>.</w:t>
      </w:r>
    </w:p>
    <w:p w14:paraId="209BBB4E" w14:textId="0BDB0724" w:rsidR="00FF070E" w:rsidRPr="00FF070E" w:rsidRDefault="00515BA2" w:rsidP="00B37B1C">
      <w:r w:rsidRPr="00515BA2">
        <w:t>Социальное обслуживание семей с детьми преследует ряд важных целей, включая защиту прав и интересов детей, предотвращение попадания семей в кризисные ситуации, помощь в преодолении трудных жизненных ситуаций, создание условий для полноценного развития детей и сохранение семьи как социального института</w:t>
      </w:r>
      <w:r w:rsidR="00FF070E">
        <w:t xml:space="preserve"> </w:t>
      </w:r>
      <w:r w:rsidR="00FF070E" w:rsidRPr="00FF070E">
        <w:t>[</w:t>
      </w:r>
      <w:r w:rsidR="00FF070E">
        <w:fldChar w:fldCharType="begin"/>
      </w:r>
      <w:r w:rsidR="00FF070E">
        <w:instrText xml:space="preserve"> REF Боженов \r \h </w:instrText>
      </w:r>
      <w:r w:rsidR="00FF070E">
        <w:fldChar w:fldCharType="separate"/>
      </w:r>
      <w:r w:rsidR="007B1261">
        <w:t>5</w:t>
      </w:r>
      <w:r w:rsidR="00FF070E">
        <w:fldChar w:fldCharType="end"/>
      </w:r>
      <w:r w:rsidR="00FF070E" w:rsidRPr="00FF070E">
        <w:t>]</w:t>
      </w:r>
      <w:r w:rsidR="00FF070E">
        <w:t>.</w:t>
      </w:r>
    </w:p>
    <w:p w14:paraId="0EF3161B" w14:textId="68F6AC68" w:rsidR="00515BA2" w:rsidRPr="00515BA2" w:rsidRDefault="00515BA2" w:rsidP="00B37B1C">
      <w:r w:rsidRPr="00515BA2">
        <w:t xml:space="preserve">Для достижения </w:t>
      </w:r>
      <w:r w:rsidR="00FF070E">
        <w:t>выше обозначенных</w:t>
      </w:r>
      <w:r w:rsidRPr="00515BA2">
        <w:t xml:space="preserve"> целей система социального обслуживания выполняет различные функции, такие как материальная поддержка (предоставление пособий, выплат, компенсаций), социальное обслуживание на дому (помощь в уходе за детьми, ведении домашнего хозяйства), социально-психологическая помощь (консультации психологов, программы по укреплению семьи, развитию детско-родительских отношений), социально-правовая помощь (защита прав семей, юридические консультации), а также патронат (временное устройство детей-сирот и детей, оставшихся без попечения родителей, в семьи патронатных воспитателей).</w:t>
      </w:r>
    </w:p>
    <w:p w14:paraId="1EA3B80B" w14:textId="11849586" w:rsidR="00515BA2" w:rsidRPr="00515BA2" w:rsidRDefault="00515BA2" w:rsidP="00B37B1C">
      <w:r w:rsidRPr="00515BA2">
        <w:t xml:space="preserve">Как подчеркивает М.А. </w:t>
      </w:r>
      <w:proofErr w:type="spellStart"/>
      <w:r w:rsidRPr="00515BA2">
        <w:t>Боженов</w:t>
      </w:r>
      <w:proofErr w:type="spellEnd"/>
      <w:r w:rsidRPr="00515BA2">
        <w:t xml:space="preserve">, </w:t>
      </w:r>
      <w:r w:rsidR="00753B08">
        <w:t>«</w:t>
      </w:r>
      <w:r w:rsidRPr="00515BA2">
        <w:t xml:space="preserve">субъекты Российской Федерации вводят разные варианты договорного патроната. Патронат </w:t>
      </w:r>
      <w:r w:rsidR="00FF070E" w:rsidRPr="00515BA2">
        <w:t>— это</w:t>
      </w:r>
      <w:r w:rsidRPr="00515BA2">
        <w:t xml:space="preserve"> в определенном смысле форма устройства детей-сирот</w:t>
      </w:r>
      <w:r w:rsidR="00753B08">
        <w:t>»</w:t>
      </w:r>
      <w:r w:rsidRPr="00515BA2">
        <w:t xml:space="preserve"> [</w:t>
      </w:r>
      <w:r w:rsidR="00FF070E">
        <w:fldChar w:fldCharType="begin"/>
      </w:r>
      <w:r w:rsidR="00FF070E">
        <w:instrText xml:space="preserve"> REF Боженов \r \h </w:instrText>
      </w:r>
      <w:r w:rsidR="00FF070E">
        <w:fldChar w:fldCharType="separate"/>
      </w:r>
      <w:r w:rsidR="007B1261">
        <w:t>5</w:t>
      </w:r>
      <w:r w:rsidR="00FF070E">
        <w:fldChar w:fldCharType="end"/>
      </w:r>
      <w:r w:rsidRPr="00515BA2">
        <w:t xml:space="preserve"> с. 105]. Однако, несмотря на значимость социального обслуживания семей с детьми, автор отмечает недостаточное правовое регулирование этой сферы и необходимость совершенствования законодательства. </w:t>
      </w:r>
      <w:r w:rsidR="00753B08">
        <w:t>«</w:t>
      </w:r>
      <w:r w:rsidRPr="00515BA2">
        <w:t>В то же время социальное обслуживание детей и семей с детьми не имеет должного правового регулирования. ... такое положение негативно сказывается на становлении системы социального обслуживания семей</w:t>
      </w:r>
      <w:r w:rsidR="00753B08">
        <w:t>»</w:t>
      </w:r>
      <w:r w:rsidRPr="00515BA2">
        <w:t xml:space="preserve"> [</w:t>
      </w:r>
      <w:r w:rsidR="00FF070E">
        <w:fldChar w:fldCharType="begin"/>
      </w:r>
      <w:r w:rsidR="00FF070E">
        <w:instrText xml:space="preserve"> REF Боженов \r \h </w:instrText>
      </w:r>
      <w:r w:rsidR="00FF070E">
        <w:fldChar w:fldCharType="separate"/>
      </w:r>
      <w:r w:rsidR="007B1261">
        <w:t>5</w:t>
      </w:r>
      <w:r w:rsidR="00FF070E">
        <w:fldChar w:fldCharType="end"/>
      </w:r>
      <w:r w:rsidRPr="00515BA2">
        <w:t>, с. 102].</w:t>
      </w:r>
    </w:p>
    <w:p w14:paraId="02DC1877" w14:textId="234C639E" w:rsidR="00E40373" w:rsidRPr="00E40373" w:rsidRDefault="00E40373" w:rsidP="00B37B1C">
      <w:r w:rsidRPr="00E40373">
        <w:lastRenderedPageBreak/>
        <w:t xml:space="preserve">Социальная защита семьи и детства является одним из ключевых направлений социальной политики государства, и её эффективность во многом зависит от применяемых подходов и методов. Как отмечает А.А. </w:t>
      </w:r>
      <w:proofErr w:type="spellStart"/>
      <w:r w:rsidRPr="00E40373">
        <w:t>Биккужиева</w:t>
      </w:r>
      <w:proofErr w:type="spellEnd"/>
      <w:r w:rsidRPr="00E40373">
        <w:t xml:space="preserve">, система социальной защиты в России прошла длительный путь развития, изначально ориентируясь на поддержку уязвимых групп населения, включая семьи с детьми. </w:t>
      </w:r>
      <w:r w:rsidR="00753B08">
        <w:t>«</w:t>
      </w:r>
      <w:r w:rsidRPr="00E40373">
        <w:t>Уже изначально оно подразумевало создание государственной системы, ответственной за обслуживание, а также материальную поддержку стариков, больных людей, больших семей</w:t>
      </w:r>
      <w:r w:rsidR="00753B08">
        <w:t>»</w:t>
      </w:r>
      <w:r w:rsidRPr="00E40373">
        <w:t xml:space="preserve"> [</w:t>
      </w:r>
      <w:r>
        <w:fldChar w:fldCharType="begin"/>
      </w:r>
      <w:r>
        <w:instrText xml:space="preserve"> REF Бикужиева \r \h </w:instrText>
      </w:r>
      <w:r>
        <w:fldChar w:fldCharType="separate"/>
      </w:r>
      <w:r w:rsidR="007B1261">
        <w:t>4</w:t>
      </w:r>
      <w:r>
        <w:fldChar w:fldCharType="end"/>
      </w:r>
      <w:r w:rsidRPr="00E40373">
        <w:t xml:space="preserve">, с. </w:t>
      </w:r>
      <w:r>
        <w:t>224</w:t>
      </w:r>
      <w:r w:rsidRPr="00E40373">
        <w:t>].</w:t>
      </w:r>
    </w:p>
    <w:p w14:paraId="50A34A85" w14:textId="0F38BA51" w:rsidR="00E40373" w:rsidRPr="00E40373" w:rsidRDefault="00E40373" w:rsidP="00B37B1C">
      <w:r w:rsidRPr="00E40373">
        <w:t xml:space="preserve">Право на социальную защиту является одним из основополагающих прав гражданина и закреплено в международных и национальных документах. </w:t>
      </w:r>
      <w:r w:rsidR="00753B08">
        <w:t>«</w:t>
      </w:r>
      <w:r w:rsidRPr="00E40373">
        <w:t>Право на получение социальной защиты стало одним из важнейших элементов правового статуса гражданина и в таком качестве закреплено в международно-правовых документах большинства стран</w:t>
      </w:r>
      <w:r w:rsidR="00753B08">
        <w:t>»</w:t>
      </w:r>
      <w:r w:rsidRPr="00E40373">
        <w:t xml:space="preserve"> [</w:t>
      </w:r>
      <w:r>
        <w:fldChar w:fldCharType="begin"/>
      </w:r>
      <w:r>
        <w:instrText xml:space="preserve"> REF Бикужиева \r \h </w:instrText>
      </w:r>
      <w:r>
        <w:fldChar w:fldCharType="separate"/>
      </w:r>
      <w:r w:rsidR="007B1261">
        <w:t>4</w:t>
      </w:r>
      <w:r>
        <w:fldChar w:fldCharType="end"/>
      </w:r>
      <w:r w:rsidRPr="00E40373">
        <w:t>, с.</w:t>
      </w:r>
      <w:r>
        <w:t xml:space="preserve"> 225</w:t>
      </w:r>
      <w:r w:rsidRPr="00E40373">
        <w:t xml:space="preserve">]. Однако в современном обществе проблема социальной защиты семьи и детства приобрела особую актуальность в связи с трансформацией института семьи и изменением моделей семейных отношений. </w:t>
      </w:r>
      <w:r w:rsidR="00753B08">
        <w:t>«</w:t>
      </w:r>
      <w:r w:rsidRPr="00E40373">
        <w:t>В наши дни проблема социальной защиты семьи и детства приобрела особую актуальность. ... В настоящее время и семья, как социальный институт, переживает сложный период своего развития: модель семьи, виды семейных отношений претерпевают изменения</w:t>
      </w:r>
      <w:r w:rsidR="00753B08">
        <w:t>»</w:t>
      </w:r>
      <w:r w:rsidRPr="00E40373">
        <w:t xml:space="preserve"> [</w:t>
      </w:r>
      <w:r>
        <w:fldChar w:fldCharType="begin"/>
      </w:r>
      <w:r>
        <w:instrText xml:space="preserve"> REF Бикужиева \r \h </w:instrText>
      </w:r>
      <w:r>
        <w:fldChar w:fldCharType="separate"/>
      </w:r>
      <w:r w:rsidR="007B1261">
        <w:t>4</w:t>
      </w:r>
      <w:r>
        <w:fldChar w:fldCharType="end"/>
      </w:r>
      <w:r w:rsidRPr="00E40373">
        <w:t xml:space="preserve">, с. </w:t>
      </w:r>
      <w:r>
        <w:t>2</w:t>
      </w:r>
      <w:r w:rsidRPr="00E40373">
        <w:t>2</w:t>
      </w:r>
      <w:r>
        <w:t>5</w:t>
      </w:r>
      <w:r w:rsidRPr="00E40373">
        <w:t>].</w:t>
      </w:r>
    </w:p>
    <w:p w14:paraId="2F02B41D" w14:textId="5BC2955F" w:rsidR="00E40373" w:rsidRPr="00E40373" w:rsidRDefault="00E40373" w:rsidP="00B37B1C">
      <w:r w:rsidRPr="00E40373">
        <w:t xml:space="preserve">Цели социальной защиты семьи и детства многообразны и включают в себя обеспечение благополучия детей (защита прав, создание условий для здорового развития, образования, досуга, участия в жизни общества), поддержку семьи (укрепление семейных отношений, профилактика семейного неблагополучия, помощь семьям в трудных жизненных ситуациях), а также повышение уровня жизни семей (обеспечение базовых потребностей, снижение уровня бедности). </w:t>
      </w:r>
      <w:r w:rsidR="00753B08">
        <w:t>«</w:t>
      </w:r>
      <w:r w:rsidRPr="00E40373">
        <w:t>Социальная защита семьи и детства состоит в том, чтобы с помощью организационных, правовых, финансово-</w:t>
      </w:r>
      <w:r w:rsidRPr="00E40373">
        <w:lastRenderedPageBreak/>
        <w:t>экономических, социально-психолого-педагогических средств, форм и методов осуществлять поддержку и помощь ребенку с целью удовлетворения его потребностей и интересов</w:t>
      </w:r>
      <w:r w:rsidR="00753B08">
        <w:t>»</w:t>
      </w:r>
      <w:r w:rsidRPr="00E40373">
        <w:t xml:space="preserve"> [</w:t>
      </w:r>
      <w:r>
        <w:fldChar w:fldCharType="begin"/>
      </w:r>
      <w:r>
        <w:instrText xml:space="preserve"> REF Бикужиева \r \h </w:instrText>
      </w:r>
      <w:r>
        <w:fldChar w:fldCharType="separate"/>
      </w:r>
      <w:r w:rsidR="007B1261">
        <w:t>4</w:t>
      </w:r>
      <w:r>
        <w:fldChar w:fldCharType="end"/>
      </w:r>
      <w:r w:rsidRPr="00E40373">
        <w:t xml:space="preserve">, с. </w:t>
      </w:r>
      <w:r>
        <w:t>229</w:t>
      </w:r>
      <w:r w:rsidRPr="00E40373">
        <w:t>].</w:t>
      </w:r>
    </w:p>
    <w:p w14:paraId="121405C1" w14:textId="11448DDE" w:rsidR="00E40373" w:rsidRPr="006D2D5A" w:rsidRDefault="00E40373" w:rsidP="00B37B1C">
      <w:r w:rsidRPr="00E40373">
        <w:t xml:space="preserve">А.А. </w:t>
      </w:r>
      <w:proofErr w:type="spellStart"/>
      <w:r w:rsidRPr="00E40373">
        <w:t>Биккужиева</w:t>
      </w:r>
      <w:proofErr w:type="spellEnd"/>
      <w:r w:rsidRPr="00E40373">
        <w:t xml:space="preserve"> рассматривает различные подходы к социальной защите семьи и детства, акцентируя внимание на их целях и методах. Социально-педагогический подход фокусируется на развитии личности ребёнка, его социализации, формировании активной жизненной позиции. Личностно-деятельностный подход рассматривает социальную защиту как деятельность, направленную на саморазвитие и адаптацию ребёнка в обществе. Реабилитационный подход направлен на восстановление социального статуса и адаптацию детей с ограниченными возможностями здоровья и детей, попавших в трудную жизненную ситуацию</w:t>
      </w:r>
      <w:r>
        <w:t xml:space="preserve"> </w:t>
      </w:r>
      <w:r w:rsidRPr="00215B13">
        <w:t>[</w:t>
      </w:r>
      <w:r>
        <w:rPr>
          <w:lang w:val="en-US"/>
        </w:rPr>
        <w:fldChar w:fldCharType="begin"/>
      </w:r>
      <w:r w:rsidRPr="00215B13">
        <w:instrText xml:space="preserve"> </w:instrText>
      </w:r>
      <w:r>
        <w:rPr>
          <w:lang w:val="en-US"/>
        </w:rPr>
        <w:instrText>REF</w:instrText>
      </w:r>
      <w:r w:rsidRPr="00215B13">
        <w:instrText xml:space="preserve"> Бикужиева \</w:instrText>
      </w:r>
      <w:r>
        <w:rPr>
          <w:lang w:val="en-US"/>
        </w:rPr>
        <w:instrText>r</w:instrText>
      </w:r>
      <w:r w:rsidRPr="00215B13">
        <w:instrText xml:space="preserve"> \</w:instrText>
      </w:r>
      <w:r>
        <w:rPr>
          <w:lang w:val="en-US"/>
        </w:rPr>
        <w:instrText>h</w:instrText>
      </w:r>
      <w:r w:rsidRPr="00215B13">
        <w:instrText xml:space="preserve"> </w:instrText>
      </w:r>
      <w:r>
        <w:rPr>
          <w:lang w:val="en-US"/>
        </w:rPr>
      </w:r>
      <w:r>
        <w:rPr>
          <w:lang w:val="en-US"/>
        </w:rPr>
        <w:fldChar w:fldCharType="separate"/>
      </w:r>
      <w:r w:rsidR="007B1261" w:rsidRPr="007B1261">
        <w:t>4</w:t>
      </w:r>
      <w:r>
        <w:rPr>
          <w:lang w:val="en-US"/>
        </w:rPr>
        <w:fldChar w:fldCharType="end"/>
      </w:r>
      <w:r w:rsidRPr="00215B13">
        <w:t>]</w:t>
      </w:r>
      <w:r>
        <w:t>.</w:t>
      </w:r>
    </w:p>
    <w:p w14:paraId="659A84F4" w14:textId="7781BE61" w:rsidR="00970991" w:rsidRDefault="006D2D5A" w:rsidP="00B37B1C">
      <w:r w:rsidRPr="006D2D5A">
        <w:t>Таким образом, социальное обслуживание населения в современной России представляет собой комплексную систему, направленную на оказание помощи и поддержки гражданам, находящимся в трудной жизненной ситуации, с целью улучшения их социального благополучия и качества жизни. Реализуя многообразные цели и функции, социальное обслуживание способствует профилактике социального неблагополучия, адаптации граждан к изменяющимся условиям, развитию их потенциала к самостоятельному решению проблем и активному участию в жизни общества. При этом особое внимание уделяется повышению доступности и качества социальных услуг, а также обеспечению удовлетворенности получателей услуг как ключевого индикатора эффективности системы социального обслуживания.</w:t>
      </w:r>
    </w:p>
    <w:p w14:paraId="0EC1DC39" w14:textId="77777777" w:rsidR="00E40373" w:rsidRDefault="00E40373" w:rsidP="00B37B1C"/>
    <w:p w14:paraId="3EFF8535" w14:textId="2B84FFFE" w:rsidR="003A0D4C" w:rsidRDefault="003A0D4C" w:rsidP="00B37B1C">
      <w:pPr>
        <w:pStyle w:val="2"/>
        <w:ind w:left="0" w:firstLine="709"/>
      </w:pPr>
      <w:bookmarkStart w:id="3" w:name="_Toc168135935"/>
      <w:r w:rsidRPr="003A0D4C">
        <w:t>Качество социального обслуживания: сущность, критерии и методы оценки</w:t>
      </w:r>
      <w:bookmarkEnd w:id="3"/>
    </w:p>
    <w:p w14:paraId="285D6D6B" w14:textId="77777777" w:rsidR="00983C14" w:rsidRPr="00983C14" w:rsidRDefault="00983C14" w:rsidP="00B37B1C"/>
    <w:p w14:paraId="5654DD4F" w14:textId="77777777" w:rsidR="005E34D2" w:rsidRPr="005E34D2" w:rsidRDefault="005E34D2" w:rsidP="005E34D2">
      <w:r w:rsidRPr="005E34D2">
        <w:t xml:space="preserve">Качество социального обслуживания представляет собой комплексную характеристику, отражающую способность системы социальной защиты </w:t>
      </w:r>
      <w:r w:rsidRPr="005E34D2">
        <w:lastRenderedPageBreak/>
        <w:t>населения удовлетворять потребности и запросы граждан, нуждающихся в социальной поддержке. Данное понятие является ключевым индикатором эффективности и результативности функционирования социальных служб и учреждений, предоставляющих различные виды социальных услуг.</w:t>
      </w:r>
    </w:p>
    <w:p w14:paraId="10BB126B" w14:textId="67C44E12" w:rsidR="005E34D2" w:rsidRPr="005E34D2" w:rsidRDefault="005E34D2" w:rsidP="005E34D2">
      <w:r w:rsidRPr="005E34D2">
        <w:t>В самом общем смысле качество социального обслуживания можно определить как степень соответствия предоставляемых социальных услуг потребностям и ожиданиям их получателей, а также установленным стандартам и нормативам</w:t>
      </w:r>
      <w:r>
        <w:t>.</w:t>
      </w:r>
      <w:r w:rsidRPr="005E34D2">
        <w:t xml:space="preserve"> Это предполагает, что социальные услуги должны быть адекватными, доступными, своевременными и ориентированными на реальные нужды и запросы граждан, находящихся в трудной жизненной ситуации</w:t>
      </w:r>
      <w:r>
        <w:t xml:space="preserve"> </w:t>
      </w:r>
      <w:r w:rsidRPr="005E34D2">
        <w:t>[</w:t>
      </w:r>
      <w:r>
        <w:fldChar w:fldCharType="begin"/>
      </w:r>
      <w:r>
        <w:instrText xml:space="preserve"> REF ГОСТ \r \h </w:instrText>
      </w:r>
      <w:r>
        <w:fldChar w:fldCharType="separate"/>
      </w:r>
      <w:r>
        <w:t>8</w:t>
      </w:r>
      <w:r>
        <w:fldChar w:fldCharType="end"/>
      </w:r>
      <w:r w:rsidRPr="005E34D2">
        <w:t>]</w:t>
      </w:r>
      <w:r>
        <w:t>.</w:t>
      </w:r>
    </w:p>
    <w:p w14:paraId="73BE49DE" w14:textId="77777777" w:rsidR="005E34D2" w:rsidRPr="005E34D2" w:rsidRDefault="005E34D2" w:rsidP="005E34D2">
      <w:r w:rsidRPr="005E34D2">
        <w:t>Для обеспечения высокого качества социального обслуживания необходимо наличие ряда условий и факторов. Прежде всего, это касается профессионализма и компетентности кадров, занятых в сфере социальной защиты. Специалисты по социальной работе, психологи, медицинские работники и другие сотрудники социальных служб должны обладать необходимыми знаниями, умениями и навыками, позволяющими им эффективно решать проблемы клиентов и оказывать им квалифицированную помощь.</w:t>
      </w:r>
    </w:p>
    <w:p w14:paraId="6624AFEC" w14:textId="77777777" w:rsidR="005E34D2" w:rsidRPr="005E34D2" w:rsidRDefault="005E34D2" w:rsidP="005E34D2">
      <w:r w:rsidRPr="005E34D2">
        <w:t>Не менее важным аспектом является материально-техническое оснащение социальных учреждений, наличие современного оборудования и технологий, обеспечивающих комфортные условия пребывания и обслуживания получателей социальных услуг. Кроме того, качество социального обслуживания во многом зависит от уровня финансирования данной сферы, достаточности ресурсов для реализации социальных программ и проектов.</w:t>
      </w:r>
    </w:p>
    <w:p w14:paraId="287DEEB1" w14:textId="39C930FE" w:rsidR="005E34D2" w:rsidRPr="005E34D2" w:rsidRDefault="005E34D2" w:rsidP="005E34D2">
      <w:r w:rsidRPr="005E34D2">
        <w:t xml:space="preserve">Следует отметить, что оценка качества социального обслуживания является сложной и многоаспектной задачей, требующей учета различных критериев и показателей. К ним относятся, в частности, удовлетворенность </w:t>
      </w:r>
      <w:r w:rsidR="003561B6">
        <w:lastRenderedPageBreak/>
        <w:t>получателей социальных услуг,</w:t>
      </w:r>
      <w:r w:rsidRPr="005E34D2">
        <w:t xml:space="preserve"> полученными услугами, их соответствие индивидуальным потребностям и ожиданиям, динамика изменения жизненной ситуации получателей услуг, эффективность использования ресурсов и другие параметры.</w:t>
      </w:r>
    </w:p>
    <w:p w14:paraId="690DFF38" w14:textId="2E746CFD" w:rsidR="003A0D4C" w:rsidRPr="003A0D4C" w:rsidRDefault="003A0D4C" w:rsidP="00B37B1C">
      <w:r w:rsidRPr="003A0D4C">
        <w:t>Более детальное понимание качества социального обслуживания требует рассмотрения его сущностных характеристик, критериев оценки и методов измерения.</w:t>
      </w:r>
    </w:p>
    <w:p w14:paraId="6FC4CCD5" w14:textId="6C7DE6AE" w:rsidR="003A0D4C" w:rsidRDefault="003A0D4C" w:rsidP="00B37B1C">
      <w:r w:rsidRPr="003A0D4C">
        <w:t xml:space="preserve">В научной литературе существуют различные подходы к трактовке понятия </w:t>
      </w:r>
      <w:r w:rsidR="00753B08">
        <w:t>«</w:t>
      </w:r>
      <w:r w:rsidRPr="003A0D4C">
        <w:t>качество социального обслуживания</w:t>
      </w:r>
      <w:r w:rsidR="00753B08">
        <w:t>»</w:t>
      </w:r>
      <w:r w:rsidRPr="003A0D4C">
        <w:t>. Так, Л.</w:t>
      </w:r>
      <w:r>
        <w:t>С</w:t>
      </w:r>
      <w:r w:rsidRPr="003A0D4C">
        <w:t xml:space="preserve">. </w:t>
      </w:r>
      <w:proofErr w:type="spellStart"/>
      <w:r>
        <w:t>Раченкова</w:t>
      </w:r>
      <w:proofErr w:type="spellEnd"/>
      <w:r w:rsidRPr="003A0D4C">
        <w:t xml:space="preserve"> определяет качество социального обслуживания как совокупность свойств и характеристик процесса предоставления социальных услуг, обусловливающих их способность удовлетворять установленные или предполагаемые потребности получателей услуг [</w:t>
      </w:r>
      <w:r>
        <w:fldChar w:fldCharType="begin"/>
      </w:r>
      <w:r>
        <w:instrText xml:space="preserve"> REF Оценкакачества \r \h </w:instrText>
      </w:r>
      <w:r>
        <w:fldChar w:fldCharType="separate"/>
      </w:r>
      <w:r w:rsidR="007B1261">
        <w:t>29</w:t>
      </w:r>
      <w:r>
        <w:fldChar w:fldCharType="end"/>
      </w:r>
      <w:r w:rsidRPr="003A0D4C">
        <w:t xml:space="preserve">]. </w:t>
      </w:r>
    </w:p>
    <w:p w14:paraId="59050406" w14:textId="7D5E5891" w:rsidR="003A0D4C" w:rsidRPr="003A0D4C" w:rsidRDefault="00D9373E" w:rsidP="00B37B1C">
      <w:r>
        <w:t>Е.А.</w:t>
      </w:r>
      <w:r w:rsidR="003A0D4C" w:rsidRPr="003A0D4C">
        <w:t xml:space="preserve"> </w:t>
      </w:r>
      <w:proofErr w:type="spellStart"/>
      <w:r>
        <w:t>Жильцова</w:t>
      </w:r>
      <w:proofErr w:type="spellEnd"/>
      <w:r w:rsidR="003A0D4C" w:rsidRPr="003A0D4C">
        <w:t xml:space="preserve"> рассматривает качество социального </w:t>
      </w:r>
      <w:r w:rsidRPr="00D9373E">
        <w:t xml:space="preserve">как уровень достижения поставленных целей, как соответствие неким стандартам, как степень удовлетворенности ожиданий клиентов социальных служб </w:t>
      </w:r>
      <w:r w:rsidR="003A0D4C" w:rsidRPr="003A0D4C">
        <w:t>[</w:t>
      </w:r>
      <w:r>
        <w:fldChar w:fldCharType="begin"/>
      </w:r>
      <w:r>
        <w:instrText xml:space="preserve"> REF Жильцова \r \h </w:instrText>
      </w:r>
      <w:r>
        <w:fldChar w:fldCharType="separate"/>
      </w:r>
      <w:r w:rsidR="007B1261">
        <w:t>14</w:t>
      </w:r>
      <w:r>
        <w:fldChar w:fldCharType="end"/>
      </w:r>
      <w:r>
        <w:t>, с. 114</w:t>
      </w:r>
      <w:r w:rsidR="003A0D4C" w:rsidRPr="003A0D4C">
        <w:t>].</w:t>
      </w:r>
    </w:p>
    <w:p w14:paraId="30783D9C" w14:textId="77777777" w:rsidR="003A0D4C" w:rsidRPr="003A0D4C" w:rsidRDefault="003A0D4C" w:rsidP="00B37B1C">
      <w:r w:rsidRPr="003A0D4C">
        <w:t>Важно отметить, что качество социального обслуживания является многоаспектным понятием, включающим в себя ряд взаимосвязанных компонентов. К ним относятся:</w:t>
      </w:r>
    </w:p>
    <w:p w14:paraId="0FE064F0" w14:textId="5B735F12" w:rsidR="003A0D4C" w:rsidRPr="003A0D4C" w:rsidRDefault="003A0D4C" w:rsidP="00B37B1C">
      <w:pPr>
        <w:numPr>
          <w:ilvl w:val="0"/>
          <w:numId w:val="6"/>
        </w:numPr>
        <w:ind w:left="0" w:firstLine="709"/>
      </w:pPr>
      <w:r w:rsidRPr="003A0D4C">
        <w:t>Качество содержания социальных услуг, определяемое их соответствием индивидуальным потребностям получателей, полнотой и своевременностью предоставления [</w:t>
      </w:r>
      <w:r w:rsidR="00D9373E">
        <w:fldChar w:fldCharType="begin"/>
      </w:r>
      <w:r w:rsidR="00D9373E">
        <w:instrText xml:space="preserve"> REF Гуслякова \r \h </w:instrText>
      </w:r>
      <w:r w:rsidR="00D9373E">
        <w:fldChar w:fldCharType="separate"/>
      </w:r>
      <w:r w:rsidR="007B1261">
        <w:t>21</w:t>
      </w:r>
      <w:r w:rsidR="00D9373E">
        <w:fldChar w:fldCharType="end"/>
      </w:r>
      <w:r w:rsidRPr="003A0D4C">
        <w:t>].</w:t>
      </w:r>
    </w:p>
    <w:p w14:paraId="2E8D07CE" w14:textId="19C073BC" w:rsidR="003A0D4C" w:rsidRPr="003A0D4C" w:rsidRDefault="003A0D4C" w:rsidP="00B37B1C">
      <w:pPr>
        <w:numPr>
          <w:ilvl w:val="0"/>
          <w:numId w:val="6"/>
        </w:numPr>
        <w:ind w:left="0" w:firstLine="709"/>
      </w:pPr>
      <w:r w:rsidRPr="003A0D4C">
        <w:t>Качество технологий и методов оказания социальных услуг, включая профессионализм сотрудников, применение инновационных подходов и соблюдение этических норм [</w:t>
      </w:r>
      <w:r w:rsidR="00D9373E">
        <w:fldChar w:fldCharType="begin"/>
      </w:r>
      <w:r w:rsidR="00D9373E">
        <w:instrText xml:space="preserve"> REF Егорова \r \h </w:instrText>
      </w:r>
      <w:r w:rsidR="00D9373E">
        <w:fldChar w:fldCharType="separate"/>
      </w:r>
      <w:r w:rsidR="007B1261">
        <w:t>11</w:t>
      </w:r>
      <w:r w:rsidR="00D9373E">
        <w:fldChar w:fldCharType="end"/>
      </w:r>
      <w:r w:rsidRPr="003A0D4C">
        <w:t>].</w:t>
      </w:r>
    </w:p>
    <w:p w14:paraId="737141A6" w14:textId="5258B407" w:rsidR="003A0D4C" w:rsidRPr="003A0D4C" w:rsidRDefault="003A0D4C" w:rsidP="00B37B1C">
      <w:pPr>
        <w:numPr>
          <w:ilvl w:val="0"/>
          <w:numId w:val="6"/>
        </w:numPr>
        <w:ind w:left="0" w:firstLine="709"/>
      </w:pPr>
      <w:r w:rsidRPr="003A0D4C">
        <w:t xml:space="preserve">Качество условий предоставления социальных услуг, связанное с комфортностью и доступностью среды обслуживания, </w:t>
      </w:r>
      <w:r w:rsidR="005F25DD">
        <w:t xml:space="preserve">а также неотъемлемым </w:t>
      </w:r>
      <w:r w:rsidRPr="003A0D4C">
        <w:t>обеспечением конфиденциальности</w:t>
      </w:r>
      <w:r w:rsidR="005F25DD">
        <w:t xml:space="preserve"> получаемой информации</w:t>
      </w:r>
      <w:r w:rsidRPr="003A0D4C">
        <w:t xml:space="preserve"> и безопасности</w:t>
      </w:r>
      <w:r w:rsidR="005F25DD">
        <w:t xml:space="preserve"> получателя социальных услуг</w:t>
      </w:r>
      <w:r w:rsidR="00B7757C">
        <w:t>.</w:t>
      </w:r>
    </w:p>
    <w:p w14:paraId="5AF07903" w14:textId="231C173E" w:rsidR="003A0D4C" w:rsidRPr="003A0D4C" w:rsidRDefault="003A0D4C" w:rsidP="00B37B1C">
      <w:pPr>
        <w:numPr>
          <w:ilvl w:val="0"/>
          <w:numId w:val="6"/>
        </w:numPr>
        <w:ind w:left="0" w:firstLine="709"/>
      </w:pPr>
      <w:r w:rsidRPr="003A0D4C">
        <w:lastRenderedPageBreak/>
        <w:t>Качество управления социальным обслуживанием, предполагающее эффективность организационных процессов, оптимальность использования ресурсов и ориентацию на результат [</w:t>
      </w:r>
      <w:r w:rsidR="0056114C">
        <w:fldChar w:fldCharType="begin"/>
      </w:r>
      <w:r w:rsidR="0056114C">
        <w:instrText xml:space="preserve"> REF ГОСТ \r \h </w:instrText>
      </w:r>
      <w:r w:rsidR="0056114C">
        <w:fldChar w:fldCharType="separate"/>
      </w:r>
      <w:r w:rsidR="007B1261">
        <w:t>8</w:t>
      </w:r>
      <w:r w:rsidR="0056114C">
        <w:fldChar w:fldCharType="end"/>
      </w:r>
      <w:r w:rsidRPr="003A0D4C">
        <w:t>].</w:t>
      </w:r>
    </w:p>
    <w:p w14:paraId="588E347F" w14:textId="77777777" w:rsidR="0056114C" w:rsidRPr="0056114C" w:rsidRDefault="0056114C" w:rsidP="00B37B1C">
      <w:r w:rsidRPr="0056114C">
        <w:t>Для оценки качества социального обслуживания используется система критериев, отражающих различные аспекты предоставления социальных услуг. К основным критериям относятся:</w:t>
      </w:r>
    </w:p>
    <w:p w14:paraId="6280DE2D" w14:textId="308CFB38" w:rsidR="0056114C" w:rsidRPr="0056114C" w:rsidRDefault="0056114C" w:rsidP="00B37B1C">
      <w:pPr>
        <w:numPr>
          <w:ilvl w:val="0"/>
          <w:numId w:val="7"/>
        </w:numPr>
        <w:ind w:left="0" w:firstLine="709"/>
      </w:pPr>
      <w:r w:rsidRPr="0056114C">
        <w:t>Доступность социальных услуг, включающая территориальную, транспортную, информационную и финансовую доступность [</w:t>
      </w:r>
      <w:r>
        <w:fldChar w:fldCharType="begin"/>
      </w:r>
      <w:r>
        <w:instrText xml:space="preserve"> REF Романычев \r \h </w:instrText>
      </w:r>
      <w:r>
        <w:fldChar w:fldCharType="separate"/>
      </w:r>
      <w:r w:rsidR="007B1261">
        <w:t>35</w:t>
      </w:r>
      <w:r>
        <w:fldChar w:fldCharType="end"/>
      </w:r>
      <w:r w:rsidRPr="0056114C">
        <w:t>].</w:t>
      </w:r>
    </w:p>
    <w:p w14:paraId="04D84FB9" w14:textId="11643CBC" w:rsidR="0056114C" w:rsidRPr="0056114C" w:rsidRDefault="0056114C" w:rsidP="00B37B1C">
      <w:pPr>
        <w:numPr>
          <w:ilvl w:val="0"/>
          <w:numId w:val="7"/>
        </w:numPr>
        <w:ind w:left="0" w:firstLine="709"/>
      </w:pPr>
      <w:r w:rsidRPr="0056114C">
        <w:t>Своевременность предоставления социальных услуг, определяемая оперативностью реагирования на запросы получателей и соблюдением установленных сроков [</w:t>
      </w:r>
      <w:r w:rsidR="00B7757C">
        <w:fldChar w:fldCharType="begin"/>
      </w:r>
      <w:r w:rsidR="00B7757C">
        <w:instrText xml:space="preserve"> REF Платонова \r \h </w:instrText>
      </w:r>
      <w:r w:rsidR="00B7757C">
        <w:fldChar w:fldCharType="separate"/>
      </w:r>
      <w:r w:rsidR="007B1261">
        <w:t>32</w:t>
      </w:r>
      <w:r w:rsidR="00B7757C">
        <w:fldChar w:fldCharType="end"/>
      </w:r>
      <w:r w:rsidRPr="0056114C">
        <w:t>].</w:t>
      </w:r>
    </w:p>
    <w:p w14:paraId="79772AD8" w14:textId="74E62A91" w:rsidR="0056114C" w:rsidRPr="0056114C" w:rsidRDefault="0056114C" w:rsidP="00B37B1C">
      <w:pPr>
        <w:numPr>
          <w:ilvl w:val="0"/>
          <w:numId w:val="7"/>
        </w:numPr>
        <w:ind w:left="0" w:firstLine="709"/>
      </w:pPr>
      <w:r w:rsidRPr="0056114C">
        <w:t>Полнота и адресность социальных услуг, предполагающие охват всех необходимых аспектов жизнедеятельности получателей и учет их индивидуальных потребностей [</w:t>
      </w:r>
      <w:r w:rsidR="00B7757C">
        <w:fldChar w:fldCharType="begin"/>
      </w:r>
      <w:r w:rsidR="00B7757C">
        <w:instrText xml:space="preserve"> REF Еремеева \r \h </w:instrText>
      </w:r>
      <w:r w:rsidR="00B7757C">
        <w:fldChar w:fldCharType="separate"/>
      </w:r>
      <w:r w:rsidR="007B1261">
        <w:t>12</w:t>
      </w:r>
      <w:r w:rsidR="00B7757C">
        <w:fldChar w:fldCharType="end"/>
      </w:r>
      <w:r w:rsidRPr="0056114C">
        <w:t>].</w:t>
      </w:r>
    </w:p>
    <w:p w14:paraId="6BB39AF9" w14:textId="27C570A5" w:rsidR="0056114C" w:rsidRPr="0056114C" w:rsidRDefault="0056114C" w:rsidP="00B37B1C">
      <w:pPr>
        <w:numPr>
          <w:ilvl w:val="0"/>
          <w:numId w:val="7"/>
        </w:numPr>
        <w:ind w:left="0" w:firstLine="709"/>
      </w:pPr>
      <w:r w:rsidRPr="0056114C">
        <w:t>Результативность социальных услуг, связанная с достижением запланированных изменений в жизненной ситуации получателей и решением их социальных проблем [</w:t>
      </w:r>
      <w:r w:rsidR="00B7757C">
        <w:fldChar w:fldCharType="begin"/>
      </w:r>
      <w:r w:rsidR="00B7757C">
        <w:instrText xml:space="preserve"> REF Платонова2 \r \h </w:instrText>
      </w:r>
      <w:r w:rsidR="00B7757C">
        <w:fldChar w:fldCharType="separate"/>
      </w:r>
      <w:r w:rsidR="007B1261">
        <w:t>31</w:t>
      </w:r>
      <w:r w:rsidR="00B7757C">
        <w:fldChar w:fldCharType="end"/>
      </w:r>
      <w:r w:rsidRPr="0056114C">
        <w:t>].</w:t>
      </w:r>
    </w:p>
    <w:p w14:paraId="644D420F" w14:textId="17C8934F" w:rsidR="0056114C" w:rsidRPr="0056114C" w:rsidRDefault="0056114C" w:rsidP="00B37B1C">
      <w:pPr>
        <w:numPr>
          <w:ilvl w:val="0"/>
          <w:numId w:val="7"/>
        </w:numPr>
        <w:ind w:left="0" w:firstLine="709"/>
      </w:pPr>
      <w:r w:rsidRPr="0056114C">
        <w:t>Удовлетворенность получателей социальных услуг, отражающая субъективную оценку качества обслуживания и соответствия ожиданиям клиентов [</w:t>
      </w:r>
      <w:r w:rsidR="00B7757C">
        <w:fldChar w:fldCharType="begin"/>
      </w:r>
      <w:r w:rsidR="00B7757C">
        <w:instrText xml:space="preserve"> REF Логинова \r \h </w:instrText>
      </w:r>
      <w:r w:rsidR="00B7757C">
        <w:fldChar w:fldCharType="separate"/>
      </w:r>
      <w:r w:rsidR="007B1261">
        <w:t>26</w:t>
      </w:r>
      <w:r w:rsidR="00B7757C">
        <w:fldChar w:fldCharType="end"/>
      </w:r>
      <w:r w:rsidRPr="0056114C">
        <w:t>].</w:t>
      </w:r>
    </w:p>
    <w:p w14:paraId="02EC202E" w14:textId="77777777" w:rsidR="0056114C" w:rsidRPr="0056114C" w:rsidRDefault="0056114C" w:rsidP="00B37B1C">
      <w:r w:rsidRPr="0056114C">
        <w:t>Измерение качества социального обслуживания предполагает использование различных методов сбора и анализа информации. Среди наиболее распространенных методов оценки качества можно выделить:</w:t>
      </w:r>
    </w:p>
    <w:p w14:paraId="379B3950" w14:textId="05064253" w:rsidR="0056114C" w:rsidRPr="0056114C" w:rsidRDefault="0056114C" w:rsidP="00B37B1C">
      <w:pPr>
        <w:numPr>
          <w:ilvl w:val="0"/>
          <w:numId w:val="8"/>
        </w:numPr>
        <w:ind w:left="0" w:firstLine="709"/>
      </w:pPr>
      <w:r w:rsidRPr="0056114C">
        <w:t>Социологические методы, включающие опросы, интервью и фокус-группы с получателями социальных услуг и сотрудниками социальных служб [</w:t>
      </w:r>
      <w:r w:rsidR="00005EC5">
        <w:fldChar w:fldCharType="begin"/>
      </w:r>
      <w:r w:rsidR="00005EC5">
        <w:instrText xml:space="preserve"> REF Методыизучения \r \h </w:instrText>
      </w:r>
      <w:r w:rsidR="00005EC5">
        <w:fldChar w:fldCharType="separate"/>
      </w:r>
      <w:r w:rsidR="007B1261">
        <w:t>34</w:t>
      </w:r>
      <w:r w:rsidR="00005EC5">
        <w:fldChar w:fldCharType="end"/>
      </w:r>
      <w:r w:rsidRPr="0056114C">
        <w:t>].</w:t>
      </w:r>
    </w:p>
    <w:p w14:paraId="58F2792C" w14:textId="7F5E4129" w:rsidR="0056114C" w:rsidRPr="0056114C" w:rsidRDefault="0056114C" w:rsidP="00B37B1C">
      <w:pPr>
        <w:numPr>
          <w:ilvl w:val="0"/>
          <w:numId w:val="8"/>
        </w:numPr>
        <w:ind w:left="0" w:firstLine="709"/>
      </w:pPr>
      <w:r w:rsidRPr="0056114C">
        <w:t>Экспертные методы, предполагающие привлечение специалистов для оценки соответствия социальных услуг установленным стандартам и критериям качества [</w:t>
      </w:r>
      <w:r w:rsidR="00005EC5">
        <w:fldChar w:fldCharType="begin"/>
      </w:r>
      <w:r w:rsidR="00005EC5">
        <w:instrText xml:space="preserve"> REF ГОСТметоды \r \h </w:instrText>
      </w:r>
      <w:r w:rsidR="00005EC5">
        <w:fldChar w:fldCharType="separate"/>
      </w:r>
      <w:r w:rsidR="007B1261">
        <w:t>9</w:t>
      </w:r>
      <w:r w:rsidR="00005EC5">
        <w:fldChar w:fldCharType="end"/>
      </w:r>
      <w:r w:rsidRPr="0056114C">
        <w:t>].</w:t>
      </w:r>
    </w:p>
    <w:p w14:paraId="691F65EC" w14:textId="60C890A6" w:rsidR="0056114C" w:rsidRPr="0056114C" w:rsidRDefault="0056114C" w:rsidP="00B37B1C">
      <w:pPr>
        <w:numPr>
          <w:ilvl w:val="0"/>
          <w:numId w:val="8"/>
        </w:numPr>
        <w:ind w:left="0" w:firstLine="709"/>
      </w:pPr>
      <w:r w:rsidRPr="0056114C">
        <w:lastRenderedPageBreak/>
        <w:t>Статистические методы, основанные на анализе количественных показателей деятельности социальных служб и динамики изменения жизненной ситуации получателей услуг [</w:t>
      </w:r>
      <w:r w:rsidR="00005EC5">
        <w:fldChar w:fldCharType="begin"/>
      </w:r>
      <w:r w:rsidR="00005EC5">
        <w:instrText xml:space="preserve"> REF Александрова \r \h </w:instrText>
      </w:r>
      <w:r w:rsidR="00005EC5">
        <w:fldChar w:fldCharType="separate"/>
      </w:r>
      <w:r w:rsidR="007B1261">
        <w:t>3</w:t>
      </w:r>
      <w:r w:rsidR="00005EC5">
        <w:fldChar w:fldCharType="end"/>
      </w:r>
      <w:r w:rsidRPr="0056114C">
        <w:t>].</w:t>
      </w:r>
    </w:p>
    <w:p w14:paraId="7495FFE0" w14:textId="4DAEBEE5" w:rsidR="0056114C" w:rsidRDefault="0056114C" w:rsidP="00B37B1C">
      <w:pPr>
        <w:numPr>
          <w:ilvl w:val="0"/>
          <w:numId w:val="8"/>
        </w:numPr>
        <w:ind w:left="0" w:firstLine="709"/>
      </w:pPr>
      <w:r w:rsidRPr="0056114C">
        <w:t>Методы самооценки, ориентированные на внутренний анализ процессов и результатов работы социальных служб с использованием технологий бенчмаркинга и SWOT-анализа [</w:t>
      </w:r>
      <w:r w:rsidR="00005EC5">
        <w:fldChar w:fldCharType="begin"/>
      </w:r>
      <w:r w:rsidR="00005EC5">
        <w:instrText xml:space="preserve"> REF Кыштымова \r \h </w:instrText>
      </w:r>
      <w:r w:rsidR="00005EC5">
        <w:fldChar w:fldCharType="separate"/>
      </w:r>
      <w:r w:rsidR="007B1261">
        <w:t>24</w:t>
      </w:r>
      <w:r w:rsidR="00005EC5">
        <w:fldChar w:fldCharType="end"/>
      </w:r>
      <w:r w:rsidR="00005EC5">
        <w:t xml:space="preserve">; </w:t>
      </w:r>
      <w:r w:rsidR="00005EC5">
        <w:fldChar w:fldCharType="begin"/>
      </w:r>
      <w:r w:rsidR="00005EC5">
        <w:instrText xml:space="preserve"> REF Изосимов \r \h </w:instrText>
      </w:r>
      <w:r w:rsidR="00005EC5">
        <w:fldChar w:fldCharType="separate"/>
      </w:r>
      <w:r w:rsidR="007B1261">
        <w:t>16</w:t>
      </w:r>
      <w:r w:rsidR="00005EC5">
        <w:fldChar w:fldCharType="end"/>
      </w:r>
      <w:r w:rsidRPr="0056114C">
        <w:t>].</w:t>
      </w:r>
    </w:p>
    <w:p w14:paraId="62C6DBBC" w14:textId="3E2B7028" w:rsidR="001426E0" w:rsidRDefault="001426E0" w:rsidP="00B37B1C">
      <w:r>
        <w:t xml:space="preserve">Важно отметить, что качество социального обслуживания является ключевым фактором эффективности социальной поддержки семей с детьми. Как показывает исследование, представленное Н.И. </w:t>
      </w:r>
      <w:proofErr w:type="spellStart"/>
      <w:r>
        <w:t>Агрониной</w:t>
      </w:r>
      <w:proofErr w:type="spellEnd"/>
      <w:r>
        <w:t xml:space="preserve">, независимая оценка качества позволяет выявить сильные и слабые стороны работы организаций социального обслуживания, определить потребности семей и разработать рекомендации по улучшению предоставляемых услуг. </w:t>
      </w:r>
      <w:r w:rsidR="00753B08">
        <w:t>«</w:t>
      </w:r>
      <w:r>
        <w:t>Для оценки качества предоставляемых услуг наиболее эффективна процедура независимой оценки</w:t>
      </w:r>
      <w:r w:rsidR="00753B08">
        <w:t>»</w:t>
      </w:r>
      <w:r>
        <w:t xml:space="preserve"> [</w:t>
      </w:r>
      <w:r>
        <w:fldChar w:fldCharType="begin"/>
      </w:r>
      <w:r>
        <w:instrText xml:space="preserve"> REF Агронина \r \h </w:instrText>
      </w:r>
      <w:r>
        <w:fldChar w:fldCharType="separate"/>
      </w:r>
      <w:r w:rsidR="007B1261">
        <w:t>1</w:t>
      </w:r>
      <w:r>
        <w:fldChar w:fldCharType="end"/>
      </w:r>
      <w:r>
        <w:t>, с. 23].</w:t>
      </w:r>
    </w:p>
    <w:p w14:paraId="572BFDA8" w14:textId="2DB1E2FD" w:rsidR="001426E0" w:rsidRDefault="001426E0" w:rsidP="00B37B1C">
      <w:r>
        <w:t xml:space="preserve">В ходе исследования были выявлены различные проблемы, влияющие на качество социального обслуживания семей с детьми. Одной из ключевых проблем является недостаточная информированность семей о мерах социальной поддержки: многие семьи не знают о своих правах и возможностях получения помощи. Кроме того, большинство семей с детьми испытывают финансовые трудности и имеют низкий уровень материального благополучия. Многие семьи нуждаются в улучшении жилищных условий, но не имеют возможности это сделать. Значительная часть семей не удовлетворена своим социальным положением и уровнем жизни. </w:t>
      </w:r>
      <w:r w:rsidR="00753B08">
        <w:t>«</w:t>
      </w:r>
      <w:r>
        <w:t>Исследование показало, что 52% опрошенных граждан не в полной мере владеют информацией о действующем законодательстве и мерах социальной поддержки семей с детьми</w:t>
      </w:r>
      <w:r w:rsidR="00753B08">
        <w:t>»</w:t>
      </w:r>
      <w:r>
        <w:t xml:space="preserve"> [</w:t>
      </w:r>
      <w:r>
        <w:fldChar w:fldCharType="begin"/>
      </w:r>
      <w:r>
        <w:instrText xml:space="preserve"> REF Агронина \r \h </w:instrText>
      </w:r>
      <w:r>
        <w:fldChar w:fldCharType="separate"/>
      </w:r>
      <w:r w:rsidR="007B1261">
        <w:t>1</w:t>
      </w:r>
      <w:r>
        <w:fldChar w:fldCharType="end"/>
      </w:r>
      <w:r>
        <w:t>, с. 24].</w:t>
      </w:r>
    </w:p>
    <w:p w14:paraId="4B51E565" w14:textId="55E61961" w:rsidR="001426E0" w:rsidRDefault="001426E0" w:rsidP="00B37B1C">
      <w:r>
        <w:t xml:space="preserve">Для повышения качества социального обслуживания семей с детьми необходимо принять ряд мер. Одной из ключевых рекомендаций является создание единой информационной системы, содержащей сведения о мерах социальной поддержки и получателях услуг, для обеспечения </w:t>
      </w:r>
      <w:r>
        <w:lastRenderedPageBreak/>
        <w:t xml:space="preserve">межведомственного взаимодействия и более эффективного предоставления помощи. Также важно проводить всестороннее информирование населения о доступных мерах социальной поддержки, разрабатывать доступные информационные материалы и организовывать консультации для семей </w:t>
      </w:r>
      <w:r w:rsidRPr="001426E0">
        <w:t>[</w:t>
      </w:r>
      <w:r>
        <w:fldChar w:fldCharType="begin"/>
      </w:r>
      <w:r>
        <w:instrText xml:space="preserve"> REF Агронина \r \h </w:instrText>
      </w:r>
      <w:r>
        <w:fldChar w:fldCharType="separate"/>
      </w:r>
      <w:r w:rsidR="007B1261">
        <w:t>1</w:t>
      </w:r>
      <w:r>
        <w:fldChar w:fldCharType="end"/>
      </w:r>
      <w:r w:rsidRPr="001426E0">
        <w:t>]</w:t>
      </w:r>
      <w:r>
        <w:t>.</w:t>
      </w:r>
    </w:p>
    <w:p w14:paraId="0E37416C" w14:textId="01F81938" w:rsidR="001426E0" w:rsidRDefault="001426E0" w:rsidP="00B37B1C">
      <w:r>
        <w:t xml:space="preserve">Другой важной рекомендацией является пересмотр порядка предоставления социальных услуг. Внедрение </w:t>
      </w:r>
      <w:proofErr w:type="spellStart"/>
      <w:r>
        <w:t>проактивного</w:t>
      </w:r>
      <w:proofErr w:type="spellEnd"/>
      <w:r>
        <w:t xml:space="preserve"> подхода, предоставление услуг без заявления и упрощение процедуры получения помощи могут существенно повысить доступность и качество социального обслуживания для семей. Кроме того, необходимо пересмотреть размеры пособий и выплат с учётом реального уровня жизни семей, чтобы обеспечить их адекватную материальную поддержку </w:t>
      </w:r>
      <w:r w:rsidRPr="001426E0">
        <w:t>[</w:t>
      </w:r>
      <w:r>
        <w:fldChar w:fldCharType="begin"/>
      </w:r>
      <w:r>
        <w:instrText xml:space="preserve"> REF Агронина \r \h </w:instrText>
      </w:r>
      <w:r>
        <w:fldChar w:fldCharType="separate"/>
      </w:r>
      <w:r w:rsidR="007B1261">
        <w:t>1</w:t>
      </w:r>
      <w:r>
        <w:fldChar w:fldCharType="end"/>
      </w:r>
      <w:r w:rsidRPr="001426E0">
        <w:t>]</w:t>
      </w:r>
      <w:r>
        <w:t>.</w:t>
      </w:r>
    </w:p>
    <w:p w14:paraId="2FEAADCD" w14:textId="7285AEAF" w:rsidR="001426E0" w:rsidRDefault="001426E0" w:rsidP="00B37B1C">
      <w:r>
        <w:t xml:space="preserve">Как отмечается в статье, </w:t>
      </w:r>
      <w:r w:rsidR="00753B08">
        <w:t>«</w:t>
      </w:r>
      <w:r>
        <w:t>систематически проводимая независимая оценка качества социальных услуг ... определяет ... направления работы по совершенствованию мер социальной поддержки в целом</w:t>
      </w:r>
      <w:r w:rsidR="00753B08">
        <w:t>»</w:t>
      </w:r>
      <w:r>
        <w:t xml:space="preserve"> [</w:t>
      </w:r>
      <w:r w:rsidR="0098368D">
        <w:fldChar w:fldCharType="begin"/>
      </w:r>
      <w:r w:rsidR="0098368D">
        <w:instrText xml:space="preserve"> REF Агронина \r \h </w:instrText>
      </w:r>
      <w:r w:rsidR="0098368D">
        <w:fldChar w:fldCharType="separate"/>
      </w:r>
      <w:r w:rsidR="007B1261">
        <w:t>1</w:t>
      </w:r>
      <w:r w:rsidR="0098368D">
        <w:fldChar w:fldCharType="end"/>
      </w:r>
      <w:r>
        <w:t>, с.</w:t>
      </w:r>
      <w:r w:rsidR="0098368D">
        <w:t xml:space="preserve"> 25</w:t>
      </w:r>
      <w:r>
        <w:t>]. Исследование демонстрирует важность комплексного подхода к оценке качества социального обслуживания, учитывающего не только объективные показатели работы социальных служб, но и субъективную оценку получателей услуг, их удовлетворённость и потребности.</w:t>
      </w:r>
    </w:p>
    <w:p w14:paraId="7CD90109" w14:textId="34FF087F" w:rsidR="009672F2" w:rsidRPr="009672F2" w:rsidRDefault="009672F2" w:rsidP="00B37B1C">
      <w:r>
        <w:t>Также, ц</w:t>
      </w:r>
      <w:r w:rsidRPr="009672F2">
        <w:t>ифровизация и автоматизация процессов в центрах социального обслуживания (ЦСО) играют важную роль в повышении качества предоставляемых услуг, в том числе для семей. Как отмечает Е.А. Горбатенко</w:t>
      </w:r>
      <w:r>
        <w:t xml:space="preserve">, </w:t>
      </w:r>
      <w:r w:rsidRPr="009672F2">
        <w:t xml:space="preserve">внедрение цифровых технологий является приоритетным направлением развития социальной сферы в России, позволяющим повысить мобильность, восприимчивость к переменам и качество оказываемых услуг. </w:t>
      </w:r>
      <w:r w:rsidR="00753B08">
        <w:t>«</w:t>
      </w:r>
      <w:r w:rsidRPr="009672F2">
        <w:t>В последние годы в РФ внедрение цифровых технологий в социальной сфере является одной из приоритетных национальных целей развития</w:t>
      </w:r>
      <w:r w:rsidR="00753B08">
        <w:t>»</w:t>
      </w:r>
      <w:r w:rsidRPr="009672F2">
        <w:t xml:space="preserve"> [</w:t>
      </w:r>
      <w:r>
        <w:fldChar w:fldCharType="begin"/>
      </w:r>
      <w:r>
        <w:instrText xml:space="preserve"> REF Горбатенко \r \h </w:instrText>
      </w:r>
      <w:r>
        <w:fldChar w:fldCharType="separate"/>
      </w:r>
      <w:r w:rsidR="007B1261">
        <w:t>2</w:t>
      </w:r>
      <w:r>
        <w:fldChar w:fldCharType="end"/>
      </w:r>
      <w:r w:rsidRPr="009672F2">
        <w:t xml:space="preserve">, с. </w:t>
      </w:r>
      <w:r>
        <w:t>308</w:t>
      </w:r>
      <w:r w:rsidRPr="009672F2">
        <w:t>].</w:t>
      </w:r>
    </w:p>
    <w:p w14:paraId="2C09AB62" w14:textId="0F12E4D5" w:rsidR="009672F2" w:rsidRPr="009672F2" w:rsidRDefault="009672F2" w:rsidP="00B37B1C">
      <w:r w:rsidRPr="009672F2">
        <w:t xml:space="preserve">ЦСО оказывают помощь различным категориям населения, включая семьи, находящиеся в трудной жизненной ситуации, семьи с детьми-инвалидами, многодетные семьи и </w:t>
      </w:r>
      <w:r>
        <w:t>другие категории:</w:t>
      </w:r>
      <w:r w:rsidRPr="009672F2">
        <w:t xml:space="preserve"> </w:t>
      </w:r>
      <w:r w:rsidR="00753B08">
        <w:t>«</w:t>
      </w:r>
      <w:r w:rsidRPr="009672F2">
        <w:t xml:space="preserve">Социальное </w:t>
      </w:r>
      <w:r w:rsidRPr="009672F2">
        <w:lastRenderedPageBreak/>
        <w:t>обслуживание ... семей, находящихся в трудной жизненной ситуации, семей, имеющих детей с ограниченными умственными и физическими возможностями, семей, находящихся в социально опасном положении, а также детей-сирот, оставшихся без попечения родителей, является предметом деятельности Центров Социального обслуживания (ЦСО)</w:t>
      </w:r>
      <w:r w:rsidR="00753B08">
        <w:t>»</w:t>
      </w:r>
      <w:r w:rsidRPr="009672F2">
        <w:t xml:space="preserve"> [</w:t>
      </w:r>
      <w:r>
        <w:fldChar w:fldCharType="begin"/>
      </w:r>
      <w:r>
        <w:instrText xml:space="preserve"> REF Горбатенко \r \h </w:instrText>
      </w:r>
      <w:r>
        <w:fldChar w:fldCharType="separate"/>
      </w:r>
      <w:r w:rsidR="007B1261">
        <w:t>2</w:t>
      </w:r>
      <w:r>
        <w:fldChar w:fldCharType="end"/>
      </w:r>
      <w:r w:rsidRPr="009672F2">
        <w:t>, с.</w:t>
      </w:r>
      <w:r>
        <w:t xml:space="preserve"> 308</w:t>
      </w:r>
      <w:r w:rsidRPr="009672F2">
        <w:t>].</w:t>
      </w:r>
    </w:p>
    <w:p w14:paraId="41C2B125" w14:textId="77777777" w:rsidR="00BF0E20" w:rsidRDefault="009672F2" w:rsidP="00B37B1C">
      <w:r w:rsidRPr="009672F2">
        <w:t>Автоматизация деятельности ЦСО имеет ряд преимуществ для повышения качества социального обслуживания семей. Во-первых, она позволяет повысить эффективность работы специалистов, сократив время на оформление документов, ведение учёта и формирование отчётности. Это освобождает время для непосредственной работы с семьями. Во-вторых, автоматизированные системы позволяют улучшить качество услуг за счёт учёта индивидуальных потребностей семей, отслеживания динамики изменений в их жизни и оперативного реагирования на запросы. В-третьих, внедрение электронных сервисов повышает доступность услуг, облегчая семьям доступ к информации о мерах социальной поддержки и позволяя подавать заявления и получать услуги дистанционно.</w:t>
      </w:r>
      <w:r w:rsidR="00BF0E20">
        <w:t xml:space="preserve"> </w:t>
      </w:r>
    </w:p>
    <w:p w14:paraId="55C0CEEE" w14:textId="0ABAF7D7" w:rsidR="009672F2" w:rsidRPr="009672F2" w:rsidRDefault="00753B08" w:rsidP="00B37B1C">
      <w:r>
        <w:t>«</w:t>
      </w:r>
      <w:r w:rsidR="009672F2" w:rsidRPr="009672F2">
        <w:t>Результатом автоматизации процесса социального обслуживания является повышение качества социального обслуживания граждан пожилого возраста и инвалидов, посредством улучшения качества ведения служебной документации, её сокращения и унификации...</w:t>
      </w:r>
      <w:r>
        <w:t>»</w:t>
      </w:r>
      <w:r w:rsidR="009672F2" w:rsidRPr="009672F2">
        <w:t xml:space="preserve"> [</w:t>
      </w:r>
      <w:r w:rsidR="009672F2">
        <w:fldChar w:fldCharType="begin"/>
      </w:r>
      <w:r w:rsidR="009672F2">
        <w:instrText xml:space="preserve"> REF Горбатенко \r \h </w:instrText>
      </w:r>
      <w:r w:rsidR="009672F2">
        <w:fldChar w:fldCharType="separate"/>
      </w:r>
      <w:r w:rsidR="007B1261">
        <w:t>2</w:t>
      </w:r>
      <w:r w:rsidR="009672F2">
        <w:fldChar w:fldCharType="end"/>
      </w:r>
      <w:r w:rsidR="009672F2" w:rsidRPr="009672F2">
        <w:t xml:space="preserve">, с. </w:t>
      </w:r>
      <w:r w:rsidR="009672F2">
        <w:t>309</w:t>
      </w:r>
      <w:r w:rsidR="009672F2" w:rsidRPr="009672F2">
        <w:t xml:space="preserve">]. Примером информационной системы, автоматизирующей деятельность ЦСО, является программа </w:t>
      </w:r>
      <w:r>
        <w:t>«</w:t>
      </w:r>
      <w:r w:rsidR="009672F2" w:rsidRPr="009672F2">
        <w:t>Учёт клиентов ЦСО</w:t>
      </w:r>
      <w:r>
        <w:t>»</w:t>
      </w:r>
      <w:r w:rsidR="009672F2" w:rsidRPr="009672F2">
        <w:t xml:space="preserve"> - комплексное решение, позволяющее автоматизировать процессы учёта, расчёта стоимости услуг, формирования отчётности, работы с клиентами</w:t>
      </w:r>
      <w:r w:rsidR="009672F2">
        <w:t xml:space="preserve"> </w:t>
      </w:r>
      <w:r w:rsidR="009672F2" w:rsidRPr="009672F2">
        <w:t>[</w:t>
      </w:r>
      <w:r w:rsidR="009672F2">
        <w:fldChar w:fldCharType="begin"/>
      </w:r>
      <w:r w:rsidR="009672F2">
        <w:instrText xml:space="preserve"> REF Горбатенко \r \h </w:instrText>
      </w:r>
      <w:r w:rsidR="009672F2">
        <w:fldChar w:fldCharType="separate"/>
      </w:r>
      <w:r w:rsidR="007B1261">
        <w:t>2</w:t>
      </w:r>
      <w:r w:rsidR="009672F2">
        <w:fldChar w:fldCharType="end"/>
      </w:r>
      <w:r w:rsidR="009672F2" w:rsidRPr="009672F2">
        <w:t>]</w:t>
      </w:r>
      <w:r w:rsidR="009672F2">
        <w:t>.</w:t>
      </w:r>
    </w:p>
    <w:p w14:paraId="60CF5FD8" w14:textId="77777777" w:rsidR="009672F2" w:rsidRPr="009672F2" w:rsidRDefault="009672F2" w:rsidP="00B37B1C">
      <w:r w:rsidRPr="009672F2">
        <w:t>Однако внедрение автоматизированных систем в ЦСО сталкивается с рядом сложностей, в частности, с низким уровнем цифровой грамотности сотрудников. Для решения этой проблемы необходимы обучающие программы и включение обучения работе с информационными системами в программы подготовки социальных работников.</w:t>
      </w:r>
    </w:p>
    <w:p w14:paraId="7C529672" w14:textId="5A7A600C" w:rsidR="0098368D" w:rsidRDefault="009672F2" w:rsidP="00B37B1C">
      <w:r w:rsidRPr="009672F2">
        <w:lastRenderedPageBreak/>
        <w:t>В целом, автоматизация деятельности ЦСО способствует повышению качества социального обслуживания семей за счёт ускорения процесса предоставления услуг, повышения точности и полноты учёта потребностей семей, улучшения взаимодействия между различными службами и организациями, участвующими в предоставлении помощи семьям, а также создания условий для более индивидуального подхода к каждой семье.</w:t>
      </w:r>
    </w:p>
    <w:p w14:paraId="398618DB" w14:textId="4BE1EF01" w:rsidR="0056114C" w:rsidRPr="0056114C" w:rsidRDefault="001426E0" w:rsidP="00B37B1C">
      <w:r>
        <w:t>Таким образом, повышение качества социального обслуживания семей с детьми требует решения ряда проблем, выявленных в ходе независимой оценки. Реализация предложенных рекомендаций, включая создание единой информационной системы, всестороннее информирование населения, пересмотр порядка предоставления услуг и увеличение размера выплат, позволит существенно улучшить качество и доступность социальной поддержки для семей. Постоянное совершенствование системы социального обслуживания на основе независимой оценки качества является необходимым условием обеспечения благополучия семей с детьми и эффективности социальной политики государства.</w:t>
      </w:r>
      <w:r w:rsidR="00BF0E20">
        <w:t xml:space="preserve"> </w:t>
      </w:r>
      <w:r w:rsidR="0056114C" w:rsidRPr="0056114C">
        <w:t>Важно подчеркнуть, что оценка качества социального обслуживания должна носить регулярный и системный характер, охватывая все уровни и компоненты системы социальной защиты населения. Результаты оценки качества служат основой для принятия управленческих решений, направленных на оптимизацию процессов предоставления социальных услуг, повышение их эффективности и удовлетворенности получателей</w:t>
      </w:r>
      <w:r w:rsidR="00005EC5">
        <w:t>.</w:t>
      </w:r>
    </w:p>
    <w:p w14:paraId="6874535C" w14:textId="3E14FAB1" w:rsidR="0056114C" w:rsidRPr="0056114C" w:rsidRDefault="0056114C" w:rsidP="00B37B1C">
      <w:r w:rsidRPr="0056114C">
        <w:t>В современных условиях особое значение приобретает развитие независимой оценки качества социального обслуживания, предполагающей привлечение общественных организаций и самих получателей услуг к процессу контроля и повышения качества работы социальных служб. Независимая оценка качества способствует повышению открытости и подотчетности системы социального обслуживания, стимулирует развитие конкуренции и внедрение инновационных подходов в социальной сфере [</w:t>
      </w:r>
      <w:r w:rsidR="0001073F">
        <w:fldChar w:fldCharType="begin"/>
      </w:r>
      <w:r w:rsidR="0001073F">
        <w:instrText xml:space="preserve"> REF Григорьянц \r \h </w:instrText>
      </w:r>
      <w:r w:rsidR="0001073F">
        <w:fldChar w:fldCharType="separate"/>
      </w:r>
      <w:r w:rsidR="007B1261">
        <w:t>10</w:t>
      </w:r>
      <w:r w:rsidR="0001073F">
        <w:fldChar w:fldCharType="end"/>
      </w:r>
      <w:r w:rsidRPr="0056114C">
        <w:t>].</w:t>
      </w:r>
    </w:p>
    <w:p w14:paraId="2345F943" w14:textId="319CA98F" w:rsidR="0056114C" w:rsidRDefault="0056114C" w:rsidP="00B37B1C">
      <w:r w:rsidRPr="0056114C">
        <w:lastRenderedPageBreak/>
        <w:t>Таким образом, качество социального обслуживания представляет собой комплексную характеристику, отражающую степень соответствия предоставляемых социальных услуг потребностям и ожиданиям их получателей, а также установленным стандартам и критериям. Оценка качества социального обслуживания требует использования системы взаимосвязанных критериев и методов, охватывающих различные аспекты предоставления социальных услуг. Регулярная и независимая оценка качества служит основой для совершенствования деятельности социальных служб и повышения удовлетворенности получателей социальных услуг.</w:t>
      </w:r>
    </w:p>
    <w:p w14:paraId="20E8CE37" w14:textId="77777777" w:rsidR="009672F2" w:rsidRDefault="009672F2" w:rsidP="00B37B1C"/>
    <w:p w14:paraId="3A210EBD" w14:textId="6973DE90" w:rsidR="00185CEF" w:rsidRPr="009E546B" w:rsidRDefault="001A64B2" w:rsidP="003561B6">
      <w:pPr>
        <w:pStyle w:val="2"/>
        <w:ind w:left="0" w:firstLine="709"/>
      </w:pPr>
      <w:bookmarkStart w:id="4" w:name="_Toc168135936"/>
      <w:r w:rsidRPr="009E546B">
        <w:t>Удовлетворенность получателей социальных услуг как показатель качества социального обслуживания</w:t>
      </w:r>
      <w:bookmarkEnd w:id="4"/>
      <w:r w:rsidRPr="009E546B">
        <w:t xml:space="preserve"> </w:t>
      </w:r>
    </w:p>
    <w:p w14:paraId="1D2E17FA" w14:textId="77777777" w:rsidR="009E546B" w:rsidRPr="009E546B" w:rsidRDefault="009E546B" w:rsidP="00B37B1C"/>
    <w:p w14:paraId="0BE0D87B" w14:textId="069C7F97" w:rsidR="005F25DD" w:rsidRPr="005F25DD" w:rsidRDefault="005F25DD" w:rsidP="005F25DD">
      <w:r w:rsidRPr="005F25DD">
        <w:t xml:space="preserve">Удовлетворенность получателей социальных услуг представляет собой комплексный показатель, характеризующий восприятие и оценку </w:t>
      </w:r>
      <w:r>
        <w:t xml:space="preserve">получателями </w:t>
      </w:r>
      <w:r w:rsidRPr="005F25DD">
        <w:t>различных аспектов социального обслуживания, таких как доступность, своевременность, полнота и качество предоставляемых услуг, профессионализм и компетентность персонала, а также общую атмосферу и условия обслуживания. Высокий уровень удовлетворенности свидетельствует о том, что социальные службы успешно справляются со своей задачей и оказывают реальную помощь гражданам, нуждающимся в социальной поддержке.</w:t>
      </w:r>
    </w:p>
    <w:p w14:paraId="4BDD931E" w14:textId="6DD039AB" w:rsidR="005F25DD" w:rsidRPr="005F25DD" w:rsidRDefault="005F25DD" w:rsidP="005F25DD">
      <w:r w:rsidRPr="005F25DD">
        <w:t xml:space="preserve">Для оценки удовлетворенности получателей социальных услуг используются различные методы и инструменты, такие как анкетирование, интервьюирование, фокус-группы, анализ жалоб и предложений. </w:t>
      </w:r>
      <w:r w:rsidR="008A6999">
        <w:t>Реализация данных методов необходима, поскольку п</w:t>
      </w:r>
      <w:r w:rsidRPr="005F25DD">
        <w:t xml:space="preserve">олученные данные позволяют выявить сильные и слабые стороны в работе социальных служб, </w:t>
      </w:r>
      <w:r w:rsidR="008A6999">
        <w:t xml:space="preserve">а также, на основе полученных данных, </w:t>
      </w:r>
      <w:r w:rsidRPr="005F25DD">
        <w:t xml:space="preserve">определить направления для дальнейшего </w:t>
      </w:r>
      <w:r w:rsidRPr="005F25DD">
        <w:lastRenderedPageBreak/>
        <w:t xml:space="preserve">совершенствования и повышения качества </w:t>
      </w:r>
      <w:r>
        <w:t xml:space="preserve">реализуемого социального </w:t>
      </w:r>
      <w:r w:rsidRPr="005F25DD">
        <w:t>обслуживания.</w:t>
      </w:r>
    </w:p>
    <w:p w14:paraId="0E61B4BA" w14:textId="77777777" w:rsidR="005F25DD" w:rsidRPr="005F25DD" w:rsidRDefault="005F25DD" w:rsidP="005F25DD">
      <w:r w:rsidRPr="005F25DD">
        <w:t>Важно отметить, что удовлетворенность получателей социальных услуг является динамичным показателем, который может меняться под влиянием различных факторов, таких как изменение жизненной ситуации клиентов, появление новых потребностей и запросов, а также трансформация самой системы социального обслуживания. Поэтому регулярный мониторинг и анализ удовлетворенности получателей услуг должны быть неотъемлемой частью управления качеством в социальной сфере.</w:t>
      </w:r>
    </w:p>
    <w:p w14:paraId="555EFA58" w14:textId="77777777" w:rsidR="005F25DD" w:rsidRPr="005F25DD" w:rsidRDefault="005F25DD" w:rsidP="005F25DD">
      <w:r w:rsidRPr="005F25DD">
        <w:t>Следует подчеркнуть, что высокий уровень удовлетворенности получателей социальных услуг не только отражает эффективность функционирования системы социального обслуживания, но и способствует формированию позитивного имиджа социальных служб в обществе, повышению доверия граждан к институтам социальной защиты. Это, в свою очередь, создает благоприятные условия для привлечения дополнительных ресурсов в данную сферу, развития партнерских отношений с другими секторами общества, а также для более активного участия самих получателей услуг в процессе социального обслуживания.</w:t>
      </w:r>
    </w:p>
    <w:p w14:paraId="4D511726" w14:textId="13A16A1F" w:rsidR="001A64B2" w:rsidRPr="001A64B2" w:rsidRDefault="001A64B2" w:rsidP="00B37B1C">
      <w:r w:rsidRPr="001A64B2">
        <w:t xml:space="preserve">В научной литературе существуют различные подходы к определению понятия </w:t>
      </w:r>
      <w:r w:rsidR="00753B08">
        <w:t>«</w:t>
      </w:r>
      <w:r w:rsidRPr="001A64B2">
        <w:t>удовлетворенность получателей социальных услуг</w:t>
      </w:r>
      <w:r w:rsidR="00753B08">
        <w:t>»</w:t>
      </w:r>
      <w:r w:rsidRPr="001A64B2">
        <w:t xml:space="preserve">. Так, </w:t>
      </w:r>
      <w:r>
        <w:t xml:space="preserve">Н.С. </w:t>
      </w:r>
      <w:proofErr w:type="spellStart"/>
      <w:r>
        <w:t>Семено</w:t>
      </w:r>
      <w:proofErr w:type="spellEnd"/>
      <w:r w:rsidRPr="001A64B2">
        <w:t xml:space="preserve"> трактует как чувство, испытываемое им во время и после предоставления услуги, как степень </w:t>
      </w:r>
      <w:proofErr w:type="spellStart"/>
      <w:r w:rsidRPr="001A64B2">
        <w:t>выполненности</w:t>
      </w:r>
      <w:proofErr w:type="spellEnd"/>
      <w:r w:rsidRPr="001A64B2">
        <w:t xml:space="preserve"> его требований и ожиданий [</w:t>
      </w:r>
      <w:r>
        <w:fldChar w:fldCharType="begin"/>
      </w:r>
      <w:r>
        <w:instrText xml:space="preserve"> REF Семено \r \h </w:instrText>
      </w:r>
      <w:r>
        <w:fldChar w:fldCharType="separate"/>
      </w:r>
      <w:r w:rsidR="007B1261">
        <w:t>37</w:t>
      </w:r>
      <w:r>
        <w:fldChar w:fldCharType="end"/>
      </w:r>
      <w:r>
        <w:t>, с. 2</w:t>
      </w:r>
      <w:r w:rsidRPr="001A64B2">
        <w:t>]</w:t>
      </w:r>
      <w:r>
        <w:t>.</w:t>
      </w:r>
    </w:p>
    <w:p w14:paraId="1E42B4A2" w14:textId="2FC50AB2" w:rsidR="0062537E" w:rsidRDefault="0062537E" w:rsidP="00B37B1C">
      <w:r>
        <w:t>С.А.</w:t>
      </w:r>
      <w:r w:rsidR="001A64B2" w:rsidRPr="001A64B2">
        <w:t xml:space="preserve"> </w:t>
      </w:r>
      <w:proofErr w:type="spellStart"/>
      <w:r>
        <w:t>Пиханова</w:t>
      </w:r>
      <w:proofErr w:type="spellEnd"/>
      <w:r w:rsidR="001A64B2" w:rsidRPr="001A64B2">
        <w:t xml:space="preserve"> рассматривает удовлетворенность получателей социальных услуг как </w:t>
      </w:r>
      <w:r>
        <w:t xml:space="preserve">состояние человека, свидетельствующее о степени соответствии предложения фирмы требованиям потребителя </w:t>
      </w:r>
      <w:r w:rsidRPr="0062537E">
        <w:t>[</w:t>
      </w:r>
      <w:r>
        <w:fldChar w:fldCharType="begin"/>
      </w:r>
      <w:r>
        <w:instrText xml:space="preserve"> REF Пиханова \r \h </w:instrText>
      </w:r>
      <w:r>
        <w:fldChar w:fldCharType="separate"/>
      </w:r>
      <w:r w:rsidR="007B1261">
        <w:t>30</w:t>
      </w:r>
      <w:r>
        <w:fldChar w:fldCharType="end"/>
      </w:r>
      <w:r>
        <w:t>, с. 3</w:t>
      </w:r>
      <w:r w:rsidRPr="0062537E">
        <w:t>9]</w:t>
      </w:r>
      <w:r>
        <w:t>.</w:t>
      </w:r>
    </w:p>
    <w:p w14:paraId="3B44B252" w14:textId="77777777" w:rsidR="004B6CFA" w:rsidRPr="004B6CFA" w:rsidRDefault="004B6CFA" w:rsidP="004B6CFA">
      <w:r w:rsidRPr="004B6CFA">
        <w:t xml:space="preserve">Концепция удовлетворенности получателей социальных услуг является важнейшей теоретической основой для понимания и оценки качества социального обслуживания. Она опирается на ряд ключевых положений, </w:t>
      </w:r>
      <w:r w:rsidRPr="004B6CFA">
        <w:lastRenderedPageBreak/>
        <w:t>раскрывающих сущность и значение данного феномена в контексте функционирования современной системы социальной защиты населения.</w:t>
      </w:r>
    </w:p>
    <w:p w14:paraId="5579D80B" w14:textId="62BCBA8F" w:rsidR="004B6CFA" w:rsidRPr="004B6CFA" w:rsidRDefault="004B6CFA" w:rsidP="004B6CFA">
      <w:r w:rsidRPr="004B6CFA">
        <w:t>Одним из фундаментальных принципов, лежащих в основе концепции удовлетворенности, является ориентация на клиента как ключевой приоритет социального обслуживания. Это означает, что потребности, интересы и ожидания получателей социальных услуг должны быть главным ориентиром при планировании, организации и осуществлении деятельности социальных служб</w:t>
      </w:r>
      <w:r>
        <w:t>.</w:t>
      </w:r>
      <w:r w:rsidRPr="004B6CFA">
        <w:t xml:space="preserve"> Такой подход обеспечивает максимальное соответствие предоставляемых услуг реальным запросам и нуждам граждан, находящихся в трудной жизненной ситуации</w:t>
      </w:r>
      <w:r>
        <w:t xml:space="preserve"> </w:t>
      </w:r>
      <w:r w:rsidRPr="004B6CFA">
        <w:t>[</w:t>
      </w:r>
      <w:r>
        <w:fldChar w:fldCharType="begin"/>
      </w:r>
      <w:r>
        <w:instrText xml:space="preserve"> REF ФЗ442 \r \h </w:instrText>
      </w:r>
      <w:r>
        <w:fldChar w:fldCharType="separate"/>
      </w:r>
      <w:r>
        <w:t>50</w:t>
      </w:r>
      <w:r>
        <w:fldChar w:fldCharType="end"/>
      </w:r>
      <w:r w:rsidRPr="004B6CFA">
        <w:t>]</w:t>
      </w:r>
      <w:r>
        <w:t>.</w:t>
      </w:r>
    </w:p>
    <w:p w14:paraId="3E61F92F" w14:textId="5770E628" w:rsidR="004B6CFA" w:rsidRPr="004B6CFA" w:rsidRDefault="004B6CFA" w:rsidP="004B6CFA">
      <w:r w:rsidRPr="004B6CFA">
        <w:t>Важно отметить, что восприятие качества социального обслуживания носит субъективный характер и во многом определяется индивидуальными особенностями получателей социальных услуг, их ценностными установками, ожиданиями и предыдущим опытом взаимодействия с социальными службами</w:t>
      </w:r>
      <w:r>
        <w:t>.</w:t>
      </w:r>
      <w:r w:rsidRPr="004B6CFA">
        <w:t xml:space="preserve"> Это обусловливает необходимость дифференцированного подхода к оценке удовлетворенности, учитывающего специфику различных категорий клиентов и их уникальные потребности</w:t>
      </w:r>
      <w:r>
        <w:t xml:space="preserve"> </w:t>
      </w:r>
      <w:r w:rsidRPr="004B6CFA">
        <w:t>[</w:t>
      </w:r>
      <w:r>
        <w:fldChar w:fldCharType="begin"/>
      </w:r>
      <w:r>
        <w:instrText xml:space="preserve"> REF Большакова \r \h </w:instrText>
      </w:r>
      <w:r>
        <w:fldChar w:fldCharType="separate"/>
      </w:r>
      <w:r>
        <w:t>6</w:t>
      </w:r>
      <w:r>
        <w:fldChar w:fldCharType="end"/>
      </w:r>
      <w:r w:rsidRPr="004B6CFA">
        <w:t>]</w:t>
      </w:r>
      <w:r>
        <w:t>.</w:t>
      </w:r>
    </w:p>
    <w:p w14:paraId="4FA15C16" w14:textId="21AC9C12" w:rsidR="004B6CFA" w:rsidRPr="004B6CFA" w:rsidRDefault="004B6CFA" w:rsidP="004B6CFA">
      <w:r w:rsidRPr="004B6CFA">
        <w:t xml:space="preserve">Концепция удовлетворенности также подчеркивает многоаспектность данного феномена, включающего оценку различных компонентов качества социального обслуживания. К ним относятся такие параметры, как доступность услуг, их своевременность, полнота, результативность, а также культура обслуживания и отношение персонала к </w:t>
      </w:r>
      <w:r>
        <w:t>получателям социальных услуг</w:t>
      </w:r>
      <w:r w:rsidRPr="004B6CFA">
        <w:t>. Комплексный учет этих аспектов позволяет получить целостное представление об уровне удовлетворенности получателей социальных услуг и выявить возможные точки роста для повышения качества обслуживания</w:t>
      </w:r>
      <w:r>
        <w:t xml:space="preserve"> </w:t>
      </w:r>
      <w:r w:rsidRPr="004B6CFA">
        <w:t>[</w:t>
      </w:r>
      <w:r>
        <w:fldChar w:fldCharType="begin"/>
      </w:r>
      <w:r>
        <w:instrText xml:space="preserve"> REF Семено2 \r \h </w:instrText>
      </w:r>
      <w:r>
        <w:fldChar w:fldCharType="separate"/>
      </w:r>
      <w:r>
        <w:t>36</w:t>
      </w:r>
      <w:r>
        <w:fldChar w:fldCharType="end"/>
      </w:r>
      <w:r w:rsidRPr="004B6CFA">
        <w:t>]</w:t>
      </w:r>
      <w:r>
        <w:t>.</w:t>
      </w:r>
    </w:p>
    <w:p w14:paraId="7C5693ED" w14:textId="12505B30" w:rsidR="004B6CFA" w:rsidRPr="004B6CFA" w:rsidRDefault="004B6CFA" w:rsidP="004B6CFA">
      <w:r w:rsidRPr="004B6CFA">
        <w:t xml:space="preserve">Еще одним важным положением концепции является признание динамичного характера удовлетворенности, которая может меняться с течением времени под влиянием различных факторов. К ним относятся изменения в жизненной ситуации получателей социальных услуг, </w:t>
      </w:r>
      <w:r w:rsidRPr="004B6CFA">
        <w:lastRenderedPageBreak/>
        <w:t>трансформация социальной политики и общественных ценностей, а также эволюция самой системы социального обслуживания</w:t>
      </w:r>
      <w:r>
        <w:t>, ч</w:t>
      </w:r>
      <w:r w:rsidRPr="004B6CFA">
        <w:t>то требует регулярного мониторинга и анализа удовлетворенности клиентов для своевременного реагирования на возникающие вызовы и корректировки стратегии развития социальных служб</w:t>
      </w:r>
      <w:r>
        <w:t xml:space="preserve"> </w:t>
      </w:r>
      <w:r w:rsidRPr="004B6CFA">
        <w:t>[</w:t>
      </w:r>
      <w:r>
        <w:fldChar w:fldCharType="begin"/>
      </w:r>
      <w:r>
        <w:instrText xml:space="preserve"> REF Полянскова \r \h </w:instrText>
      </w:r>
      <w:r>
        <w:fldChar w:fldCharType="separate"/>
      </w:r>
      <w:r>
        <w:t>33</w:t>
      </w:r>
      <w:r>
        <w:fldChar w:fldCharType="end"/>
      </w:r>
      <w:r w:rsidRPr="004B6CFA">
        <w:t>]</w:t>
      </w:r>
      <w:r>
        <w:t>.</w:t>
      </w:r>
    </w:p>
    <w:p w14:paraId="2075E66F" w14:textId="49CDABCA" w:rsidR="004B6CFA" w:rsidRPr="004B6CFA" w:rsidRDefault="004B6CFA" w:rsidP="004B6CFA">
      <w:r>
        <w:t>Также,</w:t>
      </w:r>
      <w:r w:rsidRPr="004B6CFA">
        <w:t xml:space="preserve"> концепция удовлетворенности акцентирует внимание на связи данного показателя с поведенческими последствиями, такими как готовность получателей социальных услуг продолжать взаимодействие с социальными службами, рекомендовать их другим потенциальным клиентам и активно участвовать в процессе совершенствования качества обслуживания. Высокий уровень удовлетворенности, таким образом, не только отражает эффективность работы социальных служб, но и способствует формированию позитивного имиджа системы социальной защиты в целом, укреплению доверия граждан к социальным институтам.</w:t>
      </w:r>
    </w:p>
    <w:p w14:paraId="35381BB1" w14:textId="1B9126A0" w:rsidR="004B6CFA" w:rsidRDefault="004B6CFA" w:rsidP="00897E81">
      <w:r w:rsidRPr="004B6CFA">
        <w:t>Таким образом, концепция удовлетворенности получателей социальных услуг представляет собой комплексную теоретическую модель, раскрывающую сущность и значение данного феномена для оценки и повышения качества социального обслуживания. Опираясь на ключевые положения этой концепции, социальные службы могут выстраивать свою деятельность таким образом, чтобы максимально учитывать потребности и ожидания клиентов, обеспечивать высокий уровень их удовлетворенности и, в конечном счете, повышать эффективность функционирования всей системы социальной защиты населения.</w:t>
      </w:r>
    </w:p>
    <w:p w14:paraId="5FF573F8" w14:textId="41E0E1C2" w:rsidR="00897E81" w:rsidRPr="00897E81" w:rsidRDefault="00897E81" w:rsidP="00897E81">
      <w:r w:rsidRPr="00897E81">
        <w:t xml:space="preserve">Измерение удовлетворенности получателей социальных услуг является важнейшим компонентом системы управления качеством в сфере социального обслуживания. Для получения достоверной и полной информации о восприятии </w:t>
      </w:r>
      <w:r>
        <w:t>получателями социальных услуг</w:t>
      </w:r>
      <w:r w:rsidRPr="00897E81">
        <w:t xml:space="preserve"> различных аспектов качества обслуживания используется комплекс взаимодополняющих методов, каждый из которых имеет свои преимущества и ограничения.</w:t>
      </w:r>
    </w:p>
    <w:p w14:paraId="666ED56C" w14:textId="6A1D46C1" w:rsidR="00897E81" w:rsidRPr="00897E81" w:rsidRDefault="00897E81" w:rsidP="00897E81">
      <w:r w:rsidRPr="00897E81">
        <w:lastRenderedPageBreak/>
        <w:t>Одним из наиболее распространенных методов оценки удовлетворенности является анкетирование получателей социальных услуг. Данный метод предполагает заполнение клиентами структурированных опросников, содержащих закрытые и открытые вопросы, касающиеся различных параметров качества обслуживания, таких как доступность услуг, компетентность персонала, условия предоставления услуг и т.д. [</w:t>
      </w:r>
      <w:r>
        <w:fldChar w:fldCharType="begin"/>
      </w:r>
      <w:r>
        <w:instrText xml:space="preserve"> REF Князева \r \h </w:instrText>
      </w:r>
      <w:r>
        <w:fldChar w:fldCharType="separate"/>
      </w:r>
      <w:r>
        <w:t>22</w:t>
      </w:r>
      <w:r>
        <w:fldChar w:fldCharType="end"/>
      </w:r>
      <w:r w:rsidRPr="00897E81">
        <w:t>]. Анкетирование позволяет охватить большое число респондентов и получить количественные данные, поддающиеся статистической обработке и анализу.</w:t>
      </w:r>
    </w:p>
    <w:p w14:paraId="44FE7264" w14:textId="0B5441A9" w:rsidR="00897E81" w:rsidRPr="00897E81" w:rsidRDefault="00897E81" w:rsidP="00897E81">
      <w:r w:rsidRPr="00897E81">
        <w:t xml:space="preserve">Важным дополнением к анкетированию служит интервьюирование получателей социальных услуг, которое дает возможность получить более развернутые и обоснованные суждения </w:t>
      </w:r>
      <w:r w:rsidR="00E446D2">
        <w:t>получателей социальных услуг</w:t>
      </w:r>
      <w:r w:rsidRPr="00897E81">
        <w:t xml:space="preserve"> о достоинствах и недостатках социального обслуживания, а также их предложения по улучшению качества услуг</w:t>
      </w:r>
      <w:r w:rsidR="00E446D2">
        <w:t>.</w:t>
      </w:r>
      <w:r w:rsidRPr="00897E81">
        <w:t xml:space="preserve"> Интервью могут проводиться в индивидуальном или групповом формате, в зависимости от целей исследования и специфики целевой аудитории</w:t>
      </w:r>
      <w:r w:rsidR="00E446D2">
        <w:t xml:space="preserve"> </w:t>
      </w:r>
      <w:r w:rsidR="00E446D2" w:rsidRPr="00E446D2">
        <w:t>[</w:t>
      </w:r>
      <w:r w:rsidR="00E446D2">
        <w:fldChar w:fldCharType="begin"/>
      </w:r>
      <w:r w:rsidR="00E446D2">
        <w:instrText xml:space="preserve"> REF Середа \r \h </w:instrText>
      </w:r>
      <w:r w:rsidR="00E446D2">
        <w:fldChar w:fldCharType="separate"/>
      </w:r>
      <w:r w:rsidR="00E446D2">
        <w:t>38</w:t>
      </w:r>
      <w:r w:rsidR="00E446D2">
        <w:fldChar w:fldCharType="end"/>
      </w:r>
      <w:r w:rsidR="00E446D2" w:rsidRPr="00E446D2">
        <w:t>]</w:t>
      </w:r>
      <w:r w:rsidR="00E446D2">
        <w:t>.</w:t>
      </w:r>
    </w:p>
    <w:p w14:paraId="70773E37" w14:textId="745D443A" w:rsidR="00897E81" w:rsidRPr="00897E81" w:rsidRDefault="00897E81" w:rsidP="00897E81">
      <w:r w:rsidRPr="00897E81">
        <w:t xml:space="preserve">Для выявления коллективного мнения получателей социальных услуг о качестве обслуживания, а также обсуждения возможных путей повышения удовлетворенности используется метод фокус-групп. Данный метод предполагает организацию модерируемой дискуссии с участием </w:t>
      </w:r>
      <w:r w:rsidR="00E446D2">
        <w:t>граждан</w:t>
      </w:r>
      <w:r w:rsidRPr="00897E81">
        <w:t>, в ходе которой участники делятся своими впечатлениями, оценками и идеями относительно различных аспектов социального обслуживания</w:t>
      </w:r>
      <w:r w:rsidR="00E446D2">
        <w:t>.</w:t>
      </w:r>
      <w:r w:rsidRPr="00897E81">
        <w:t xml:space="preserve"> Фокус-группы позволяют получить глубинную информацию о восприятии качества услуг и факторах, влияющих на удовлетворенность </w:t>
      </w:r>
      <w:r w:rsidR="00E446D2">
        <w:t xml:space="preserve">получателей социальных услуг </w:t>
      </w:r>
      <w:r w:rsidR="00E446D2" w:rsidRPr="00E446D2">
        <w:t>[</w:t>
      </w:r>
      <w:r w:rsidR="00E446D2">
        <w:fldChar w:fldCharType="begin"/>
      </w:r>
      <w:r w:rsidR="00E446D2">
        <w:instrText xml:space="preserve"> REF Акулич \r \h </w:instrText>
      </w:r>
      <w:r w:rsidR="00E446D2">
        <w:fldChar w:fldCharType="separate"/>
      </w:r>
      <w:r w:rsidR="00E446D2">
        <w:t>2</w:t>
      </w:r>
      <w:r w:rsidR="00E446D2">
        <w:fldChar w:fldCharType="end"/>
      </w:r>
      <w:r w:rsidR="00E446D2" w:rsidRPr="00E446D2">
        <w:t>]</w:t>
      </w:r>
      <w:r w:rsidR="00E446D2">
        <w:t>.</w:t>
      </w:r>
    </w:p>
    <w:p w14:paraId="299AC6A8" w14:textId="6B6D8A5E" w:rsidR="00897E81" w:rsidRPr="00897E81" w:rsidRDefault="00897E81" w:rsidP="00897E81">
      <w:r w:rsidRPr="00897E81">
        <w:t xml:space="preserve">Еще одним важным источником информации об удовлетворенности получателей социальных услуг является анализ жалоб и предложений, поступающих в социальные службы по различным каналам обратной связи, включая личные обращения, письменные заявления, телефонные звонки и электронные сообщения. Систематизация и изучение </w:t>
      </w:r>
      <w:r w:rsidR="00E446D2">
        <w:t>получаемых</w:t>
      </w:r>
      <w:r w:rsidRPr="00897E81">
        <w:t xml:space="preserve"> данных позволяет выявить наиболее проблемные зоны в работе социальных служб, а </w:t>
      </w:r>
      <w:r w:rsidRPr="00897E81">
        <w:lastRenderedPageBreak/>
        <w:t>также оценить эффективность принимаемых мер по повышению качества обслуживания</w:t>
      </w:r>
      <w:r w:rsidR="00E446D2">
        <w:t xml:space="preserve"> </w:t>
      </w:r>
      <w:r w:rsidR="00E446D2" w:rsidRPr="00E446D2">
        <w:t>[</w:t>
      </w:r>
      <w:r w:rsidR="00E446D2">
        <w:fldChar w:fldCharType="begin"/>
      </w:r>
      <w:r w:rsidR="00E446D2">
        <w:instrText xml:space="preserve"> REF Середа2 \r \h </w:instrText>
      </w:r>
      <w:r w:rsidR="00E446D2">
        <w:fldChar w:fldCharType="separate"/>
      </w:r>
      <w:r w:rsidR="00E446D2">
        <w:t>39</w:t>
      </w:r>
      <w:r w:rsidR="00E446D2">
        <w:fldChar w:fldCharType="end"/>
      </w:r>
      <w:r w:rsidR="00E446D2" w:rsidRPr="00E446D2">
        <w:t>]</w:t>
      </w:r>
      <w:r w:rsidR="00E446D2">
        <w:t>.</w:t>
      </w:r>
    </w:p>
    <w:p w14:paraId="31C3EC7B" w14:textId="72195834" w:rsidR="00897E81" w:rsidRPr="00897E81" w:rsidRDefault="00897E81" w:rsidP="00897E81">
      <w:r w:rsidRPr="00897E81">
        <w:t>Наконец, для оценки удовлетворенности получателей социальных услуг может использоваться метод наблюдения за их поведением в процессе взаимодействия с сотрудниками социальных служб. Данный метод ориентирован на фиксацию невербальных проявлений удовлетворенности или неудовлетворенности качеством обслуживания, таких как мимика, жесты, интонации</w:t>
      </w:r>
      <w:r w:rsidR="00221C2C">
        <w:t>.</w:t>
      </w:r>
      <w:r w:rsidRPr="00897E81">
        <w:t xml:space="preserve"> Наблюдение позволяет получить ценную информацию о реальном опыте </w:t>
      </w:r>
      <w:r w:rsidR="00221C2C">
        <w:t>получателей</w:t>
      </w:r>
      <w:r w:rsidRPr="00897E81">
        <w:t xml:space="preserve"> и их эмоциональном восприятии процесса предоставления социальных услуг</w:t>
      </w:r>
      <w:r w:rsidR="00221C2C">
        <w:t xml:space="preserve"> </w:t>
      </w:r>
      <w:r w:rsidR="00221C2C" w:rsidRPr="00221C2C">
        <w:t>[</w:t>
      </w:r>
      <w:r w:rsidR="00221C2C">
        <w:fldChar w:fldCharType="begin"/>
      </w:r>
      <w:r w:rsidR="00221C2C">
        <w:instrText xml:space="preserve"> REF Егорова \r \h </w:instrText>
      </w:r>
      <w:r w:rsidR="00221C2C">
        <w:fldChar w:fldCharType="separate"/>
      </w:r>
      <w:r w:rsidR="00221C2C">
        <w:t>11</w:t>
      </w:r>
      <w:r w:rsidR="00221C2C">
        <w:fldChar w:fldCharType="end"/>
      </w:r>
      <w:r w:rsidR="00221C2C" w:rsidRPr="00221C2C">
        <w:t>]</w:t>
      </w:r>
      <w:r w:rsidR="00221C2C">
        <w:t>.</w:t>
      </w:r>
    </w:p>
    <w:p w14:paraId="4453EF2B" w14:textId="4D984371" w:rsidR="00897E81" w:rsidRPr="00897E81" w:rsidRDefault="00897E81" w:rsidP="00897E81">
      <w:r w:rsidRPr="00897E81">
        <w:t xml:space="preserve">Следует подчеркнуть, что для обеспечения надежности и валидности результатов оценки удовлетворенности получателей социальных услуг необходимо использовать комбинацию различных методов, адаптированных к специфике конкретных социальных служб и категорий </w:t>
      </w:r>
      <w:r w:rsidR="00221C2C">
        <w:t>получателей.</w:t>
      </w:r>
      <w:r w:rsidRPr="00897E81">
        <w:t xml:space="preserve"> Кроме того, измерение удовлетворенности должно носить регулярный характер и охватывать все группы получателей социальных услуг, что позволяет отслеживать динамику изменения восприятия качества обслуживания и своевременно реагировать на возникающие проблемы и запросы.</w:t>
      </w:r>
    </w:p>
    <w:p w14:paraId="2A839707" w14:textId="566D9BD4" w:rsidR="00897E81" w:rsidRPr="0062537E" w:rsidRDefault="00897E81" w:rsidP="00E446D2">
      <w:r w:rsidRPr="00897E81">
        <w:t xml:space="preserve">Таким образом, грамотное использование методов оценки удовлетворенности получателей социальных услуг является необходимым условием для повышения качества социального обслуживания, обеспечения его клиентоориентированности и эффективности. Опираясь на достоверную и разностороннюю информацию о восприятии </w:t>
      </w:r>
      <w:r w:rsidR="00221C2C">
        <w:t>получателям</w:t>
      </w:r>
      <w:r w:rsidRPr="00897E81">
        <w:t xml:space="preserve">и различных аспектов обслуживания, социальные службы могут принимать обоснованные управленческие решения, направленные на совершенствование </w:t>
      </w:r>
      <w:r w:rsidR="00221C2C">
        <w:t xml:space="preserve">реализуемой </w:t>
      </w:r>
      <w:r w:rsidRPr="00897E81">
        <w:t>деятельности и максимальное удовлетворение потребностей и ожиданий получателей социальных услуг.</w:t>
      </w:r>
    </w:p>
    <w:p w14:paraId="139E2D73" w14:textId="47C42FD6" w:rsidR="001A64B2" w:rsidRPr="001A64B2" w:rsidRDefault="001A64B2" w:rsidP="00B37B1C">
      <w:r w:rsidRPr="001A64B2">
        <w:t xml:space="preserve">Результаты оценки удовлетворенности получателей социальных услуг служат основой для разработки и реализации </w:t>
      </w:r>
      <w:r w:rsidR="00221C2C">
        <w:t xml:space="preserve">целенаправленных социальных </w:t>
      </w:r>
      <w:r w:rsidR="00221C2C">
        <w:lastRenderedPageBreak/>
        <w:t>программ с целью п</w:t>
      </w:r>
      <w:r w:rsidRPr="001A64B2">
        <w:t xml:space="preserve">овышения качества социального обслуживания, включающих </w:t>
      </w:r>
      <w:r w:rsidR="00221C2C">
        <w:t xml:space="preserve">многочисленные реализуемые </w:t>
      </w:r>
      <w:r w:rsidRPr="001A64B2">
        <w:t>направления,</w:t>
      </w:r>
      <w:r w:rsidR="00221C2C">
        <w:t xml:space="preserve"> в рамках деятельности учреждений, такие как</w:t>
      </w:r>
      <w:r w:rsidRPr="001A64B2">
        <w:t>:</w:t>
      </w:r>
    </w:p>
    <w:p w14:paraId="3642530B" w14:textId="0339AB9E" w:rsidR="001A64B2" w:rsidRPr="001A64B2" w:rsidRDefault="001A64B2" w:rsidP="00B37B1C">
      <w:pPr>
        <w:numPr>
          <w:ilvl w:val="0"/>
          <w:numId w:val="11"/>
        </w:numPr>
        <w:ind w:left="0" w:firstLine="709"/>
      </w:pPr>
      <w:r w:rsidRPr="001A64B2">
        <w:t>Совершенствование процедур и технологий предоставления социальных услуг, обеспечивающих их большую доступность, своевременность и адресность</w:t>
      </w:r>
      <w:r w:rsidR="002D166F">
        <w:t xml:space="preserve"> </w:t>
      </w:r>
      <w:r w:rsidR="002D166F" w:rsidRPr="002D166F">
        <w:t>[</w:t>
      </w:r>
      <w:r w:rsidR="002D166F">
        <w:fldChar w:fldCharType="begin"/>
      </w:r>
      <w:r w:rsidR="002D166F">
        <w:instrText xml:space="preserve"> REF Илатдинова \r \h </w:instrText>
      </w:r>
      <w:r w:rsidR="002D166F">
        <w:fldChar w:fldCharType="separate"/>
      </w:r>
      <w:r w:rsidR="007B1261">
        <w:t>17</w:t>
      </w:r>
      <w:r w:rsidR="002D166F">
        <w:fldChar w:fldCharType="end"/>
      </w:r>
      <w:r w:rsidR="002D166F" w:rsidRPr="002D166F">
        <w:t>]</w:t>
      </w:r>
      <w:r w:rsidR="002D166F">
        <w:t>.</w:t>
      </w:r>
    </w:p>
    <w:p w14:paraId="2978A4AA" w14:textId="0D34512D" w:rsidR="001A64B2" w:rsidRPr="001A64B2" w:rsidRDefault="001A64B2" w:rsidP="00B37B1C">
      <w:pPr>
        <w:numPr>
          <w:ilvl w:val="0"/>
          <w:numId w:val="11"/>
        </w:numPr>
        <w:ind w:left="0" w:firstLine="709"/>
      </w:pPr>
      <w:r w:rsidRPr="001A64B2">
        <w:t>Повышение профессиональной компетентности и коммуникативной культуры сотрудников социальных служб, непосредственно взаимодействующих с получателями социальных услуг</w:t>
      </w:r>
      <w:r w:rsidR="002D166F">
        <w:t xml:space="preserve"> </w:t>
      </w:r>
      <w:r w:rsidR="002D166F" w:rsidRPr="002D166F">
        <w:t>[</w:t>
      </w:r>
      <w:r w:rsidR="002D166F">
        <w:fldChar w:fldCharType="begin"/>
      </w:r>
      <w:r w:rsidR="002D166F">
        <w:instrText xml:space="preserve"> REF Сухов \r \h </w:instrText>
      </w:r>
      <w:r w:rsidR="002D166F">
        <w:fldChar w:fldCharType="separate"/>
      </w:r>
      <w:r w:rsidR="007B1261">
        <w:t>40</w:t>
      </w:r>
      <w:r w:rsidR="002D166F">
        <w:fldChar w:fldCharType="end"/>
      </w:r>
      <w:r w:rsidR="002D166F" w:rsidRPr="002D166F">
        <w:t>]</w:t>
      </w:r>
      <w:r w:rsidR="002D166F">
        <w:t>.</w:t>
      </w:r>
    </w:p>
    <w:p w14:paraId="1451D52B" w14:textId="77777777" w:rsidR="001A64B2" w:rsidRPr="001A64B2" w:rsidRDefault="001A64B2" w:rsidP="00B37B1C">
      <w:pPr>
        <w:numPr>
          <w:ilvl w:val="0"/>
          <w:numId w:val="11"/>
        </w:numPr>
        <w:ind w:left="0" w:firstLine="709"/>
      </w:pPr>
      <w:r w:rsidRPr="001A64B2">
        <w:t>Развитие материально-технической базы социальных служб, создание комфортных и безопасных условий для получения социальных услуг.</w:t>
      </w:r>
    </w:p>
    <w:p w14:paraId="226B8A12" w14:textId="77777777" w:rsidR="001A64B2" w:rsidRPr="001A64B2" w:rsidRDefault="001A64B2" w:rsidP="00B37B1C">
      <w:pPr>
        <w:numPr>
          <w:ilvl w:val="0"/>
          <w:numId w:val="11"/>
        </w:numPr>
        <w:ind w:left="0" w:firstLine="709"/>
      </w:pPr>
      <w:r w:rsidRPr="001A64B2">
        <w:t>Внедрение инновационных форм и методов социального обслуживания, учитывающих индивидуальные потребности и предпочтения получателей социальных услуг.</w:t>
      </w:r>
    </w:p>
    <w:p w14:paraId="129C97E7" w14:textId="083CB265" w:rsidR="001A64B2" w:rsidRPr="001A64B2" w:rsidRDefault="001A64B2" w:rsidP="00B37B1C">
      <w:pPr>
        <w:numPr>
          <w:ilvl w:val="0"/>
          <w:numId w:val="11"/>
        </w:numPr>
        <w:ind w:left="0" w:firstLine="709"/>
      </w:pPr>
      <w:r w:rsidRPr="001A64B2">
        <w:t xml:space="preserve">Расширение спектра дополнительных </w:t>
      </w:r>
      <w:r w:rsidR="002D166F">
        <w:t>предложений и</w:t>
      </w:r>
      <w:r w:rsidRPr="001A64B2">
        <w:t xml:space="preserve"> услуг, повышающих привлекательность социальных служб для получателей социальных услуг.</w:t>
      </w:r>
    </w:p>
    <w:p w14:paraId="1C7C37B6" w14:textId="77777777" w:rsidR="001A64B2" w:rsidRPr="001A64B2" w:rsidRDefault="001A64B2" w:rsidP="00B37B1C">
      <w:pPr>
        <w:numPr>
          <w:ilvl w:val="0"/>
          <w:numId w:val="11"/>
        </w:numPr>
        <w:ind w:left="0" w:firstLine="709"/>
      </w:pPr>
      <w:r w:rsidRPr="001A64B2">
        <w:t>Развитие каналов обратной связи и механизмов участия получателей социальных услуг в процессе повышения качества социального обслуживания.</w:t>
      </w:r>
    </w:p>
    <w:p w14:paraId="296291B7" w14:textId="77777777" w:rsidR="008A6999" w:rsidRDefault="001A64B2" w:rsidP="00B37B1C">
      <w:r w:rsidRPr="001A64B2">
        <w:t xml:space="preserve">Особое значение в современных условиях приобретает обеспечение открытости и доступности информации об удовлетворенности получателей социальных услуг качеством обслуживания. </w:t>
      </w:r>
    </w:p>
    <w:p w14:paraId="6471FCD5" w14:textId="68413A32" w:rsidR="001A64B2" w:rsidRDefault="001A64B2" w:rsidP="00B37B1C">
      <w:r w:rsidRPr="001A64B2">
        <w:t>Публикация результатов оценки удовлетворенности на официальных сайтах социальных служб, в средствах массовой информации и социальных сетях способствует повышению доверия населения к системе социального обслуживания, стимулирует конкуренцию между поставщиками социальных услуг и служит фактором развития гражданского контроля в социальной сфере</w:t>
      </w:r>
      <w:r w:rsidR="002D166F">
        <w:t xml:space="preserve"> </w:t>
      </w:r>
      <w:r w:rsidR="002D166F" w:rsidRPr="002D166F">
        <w:t>[</w:t>
      </w:r>
      <w:r w:rsidR="002D166F">
        <w:fldChar w:fldCharType="begin"/>
      </w:r>
      <w:r w:rsidR="002D166F">
        <w:instrText xml:space="preserve"> REF Ковина \r \h </w:instrText>
      </w:r>
      <w:r w:rsidR="002D166F">
        <w:fldChar w:fldCharType="separate"/>
      </w:r>
      <w:r w:rsidR="007B1261">
        <w:t>23</w:t>
      </w:r>
      <w:r w:rsidR="002D166F">
        <w:fldChar w:fldCharType="end"/>
      </w:r>
      <w:r w:rsidR="002D166F" w:rsidRPr="002D166F">
        <w:t>]</w:t>
      </w:r>
      <w:r w:rsidR="002D166F">
        <w:t>.</w:t>
      </w:r>
    </w:p>
    <w:p w14:paraId="3D611C20" w14:textId="12298BAE" w:rsidR="00926AF4" w:rsidRDefault="00926AF4" w:rsidP="00B37B1C">
      <w:r>
        <w:lastRenderedPageBreak/>
        <w:t xml:space="preserve">Удовлетворенность получателей социальных услуг, </w:t>
      </w:r>
      <w:r w:rsidR="00E562F4">
        <w:t>в частности</w:t>
      </w:r>
      <w:r>
        <w:t xml:space="preserve"> семей, находящихся в трудной жизненной ситуации, является одним из ключевых показателей качества социального обслуживания. Как отмечают Т.А. Черникова, Л.Д. </w:t>
      </w:r>
      <w:proofErr w:type="spellStart"/>
      <w:r>
        <w:t>Шайдукова</w:t>
      </w:r>
      <w:proofErr w:type="spellEnd"/>
      <w:r>
        <w:t xml:space="preserve"> и Л.А. Николаева удовлетворённость семей качеством социальных услуг является одним из основных критериев эффективности работы социальных служб и показателем успешности социальной политики государства</w:t>
      </w:r>
      <w:r w:rsidR="00E562F4">
        <w:t xml:space="preserve"> </w:t>
      </w:r>
      <w:r w:rsidR="00E562F4" w:rsidRPr="00E562F4">
        <w:t>[</w:t>
      </w:r>
      <w:r w:rsidR="00E562F4">
        <w:fldChar w:fldCharType="begin"/>
      </w:r>
      <w:r w:rsidR="00E562F4">
        <w:instrText xml:space="preserve"> REF Черникова \r \h </w:instrText>
      </w:r>
      <w:r w:rsidR="00E562F4">
        <w:fldChar w:fldCharType="separate"/>
      </w:r>
      <w:r w:rsidR="007B1261">
        <w:t>48</w:t>
      </w:r>
      <w:r w:rsidR="00E562F4">
        <w:fldChar w:fldCharType="end"/>
      </w:r>
      <w:r w:rsidR="00E562F4" w:rsidRPr="00E562F4">
        <w:t>]</w:t>
      </w:r>
      <w:r w:rsidR="00E562F4">
        <w:t>.</w:t>
      </w:r>
    </w:p>
    <w:p w14:paraId="57C23EF3" w14:textId="5BBBEFAB" w:rsidR="00926AF4" w:rsidRDefault="00926AF4" w:rsidP="00B37B1C">
      <w:r>
        <w:t xml:space="preserve">Неблагополучные семьи сталкиваются с различными проблемами, которые могут негативно влиять на их качество жизни и благополучие детей. К таким проблемам относятся трудности в воспитании детей (педагогическая несостоятельность родителей, конфликты между родителями и детьми), проблемы межличностного взаимодействия (конфликты между супругами, нарушение внутрисемейных связей), а также социальные и психологические проблемы (материальные трудности, безработица, отсутствие жилья, насилие в семье). </w:t>
      </w:r>
      <w:r w:rsidR="00753B08">
        <w:t>«</w:t>
      </w:r>
      <w:r>
        <w:t xml:space="preserve">На вопрос, </w:t>
      </w:r>
      <w:r w:rsidR="00753B08">
        <w:t>«</w:t>
      </w:r>
      <w:r>
        <w:t>Какие проблемы больше всего их беспокоят</w:t>
      </w:r>
      <w:r w:rsidR="00753B08">
        <w:t>»</w:t>
      </w:r>
      <w:r>
        <w:t>, 54% опрошенных ответили, что отношения между членами семьи, 27% опрошенных отметили, что это социальные проблемы, 19% - психологические</w:t>
      </w:r>
      <w:r w:rsidR="00753B08">
        <w:t>»</w:t>
      </w:r>
      <w:r>
        <w:t xml:space="preserve"> [</w:t>
      </w:r>
      <w:r w:rsidR="00E562F4">
        <w:fldChar w:fldCharType="begin"/>
      </w:r>
      <w:r w:rsidR="00E562F4">
        <w:instrText xml:space="preserve"> REF Черникова \r \h </w:instrText>
      </w:r>
      <w:r w:rsidR="00E562F4">
        <w:fldChar w:fldCharType="separate"/>
      </w:r>
      <w:r w:rsidR="007B1261">
        <w:t>48</w:t>
      </w:r>
      <w:r w:rsidR="00E562F4">
        <w:fldChar w:fldCharType="end"/>
      </w:r>
      <w:r>
        <w:t xml:space="preserve">, с. </w:t>
      </w:r>
      <w:r w:rsidR="00E562F4">
        <w:t>128</w:t>
      </w:r>
      <w:r>
        <w:t>].</w:t>
      </w:r>
    </w:p>
    <w:p w14:paraId="60B60BC5" w14:textId="49F4738F" w:rsidR="00926AF4" w:rsidRDefault="00926AF4" w:rsidP="00B37B1C">
      <w:r>
        <w:t>Для удовлетворения потребностей неблагополучных семей и повышения качества их жизни социальные службы предоставляют различные виды услуг, включая натуральную помощь (предоставление одежды, обуви, игрушек, канцелярских товаров), консультации специалистов (психологическая, педагогическая, юридическая помощь), социальные услуги (социальное сопровождение, патронаж, реабилитационные программы), а также организацию мероприятий (досуговые занятия для детей, группы поддержки для родителей)</w:t>
      </w:r>
      <w:r w:rsidR="00E562F4">
        <w:t xml:space="preserve"> </w:t>
      </w:r>
      <w:r w:rsidR="00E562F4" w:rsidRPr="00E562F4">
        <w:t>[</w:t>
      </w:r>
      <w:r w:rsidR="00E562F4">
        <w:fldChar w:fldCharType="begin"/>
      </w:r>
      <w:r w:rsidR="00E562F4">
        <w:instrText xml:space="preserve"> REF Черникова \r \h </w:instrText>
      </w:r>
      <w:r w:rsidR="00E562F4">
        <w:fldChar w:fldCharType="separate"/>
      </w:r>
      <w:r w:rsidR="007B1261">
        <w:t>48</w:t>
      </w:r>
      <w:r w:rsidR="00E562F4">
        <w:fldChar w:fldCharType="end"/>
      </w:r>
      <w:r w:rsidR="00E562F4" w:rsidRPr="00E562F4">
        <w:t>]</w:t>
      </w:r>
      <w:r w:rsidR="00E562F4">
        <w:t>.</w:t>
      </w:r>
    </w:p>
    <w:p w14:paraId="52099B04" w14:textId="63715364" w:rsidR="00926AF4" w:rsidRDefault="00926AF4" w:rsidP="00B37B1C">
      <w:r>
        <w:t xml:space="preserve">Исследование, проведенное авторами статьи на примере службы семьи г. Бирск, показало, что большинство семей удовлетворены качеством предоставляемых услуг, компетентностью специалистов и своевременностью </w:t>
      </w:r>
      <w:r>
        <w:lastRenderedPageBreak/>
        <w:t xml:space="preserve">информирования. </w:t>
      </w:r>
      <w:r w:rsidR="00753B08">
        <w:t>«</w:t>
      </w:r>
      <w:r>
        <w:t xml:space="preserve">На вопросы, </w:t>
      </w:r>
      <w:r w:rsidR="00753B08">
        <w:t>«</w:t>
      </w:r>
      <w:r>
        <w:t>Вы удовлетворены компетентностью персонала (профессиональной грамотностью) при предоставлении Вам услуг? Довольны ли Вы деятельностью работников организации?</w:t>
      </w:r>
      <w:r w:rsidR="00753B08">
        <w:t>»</w:t>
      </w:r>
      <w:r>
        <w:t>, 95% опрошенных ответили, что полностью удовлетворены, 5% - частично</w:t>
      </w:r>
      <w:r w:rsidR="00753B08">
        <w:t>»</w:t>
      </w:r>
      <w:r>
        <w:t xml:space="preserve"> [</w:t>
      </w:r>
      <w:r w:rsidR="00E562F4">
        <w:fldChar w:fldCharType="begin"/>
      </w:r>
      <w:r w:rsidR="00E562F4">
        <w:instrText xml:space="preserve"> REF Черникова \r \h </w:instrText>
      </w:r>
      <w:r w:rsidR="00E562F4">
        <w:fldChar w:fldCharType="separate"/>
      </w:r>
      <w:r w:rsidR="007B1261">
        <w:t>48</w:t>
      </w:r>
      <w:r w:rsidR="00E562F4">
        <w:fldChar w:fldCharType="end"/>
      </w:r>
      <w:r>
        <w:t xml:space="preserve">, с. </w:t>
      </w:r>
      <w:r w:rsidR="00E562F4">
        <w:t>129</w:t>
      </w:r>
      <w:r>
        <w:t>]. Кроме того, 75% семей отметили, что качество их жизни улучшилось после обращения в службу семьи.</w:t>
      </w:r>
    </w:p>
    <w:p w14:paraId="7D2E0944" w14:textId="1BDA013B" w:rsidR="00E562F4" w:rsidRDefault="00926AF4" w:rsidP="00B37B1C">
      <w:r>
        <w:t xml:space="preserve">Для дальнейшего повышения качества социального обслуживания неблагополучных семей авторы предлагают ряд рекомендаций. Во-первых, создание </w:t>
      </w:r>
      <w:r w:rsidR="00753B08">
        <w:t>«</w:t>
      </w:r>
      <w:r>
        <w:t>Родительской гостиной</w:t>
      </w:r>
      <w:r w:rsidR="00753B08">
        <w:t>»</w:t>
      </w:r>
      <w:r>
        <w:t xml:space="preserve"> - организация просветительских мероприятий для родителей по вопросам воспитания детей, развития детско-родительских отношений, разрешения конфликтов. </w:t>
      </w:r>
    </w:p>
    <w:p w14:paraId="13FF1CC8" w14:textId="42A7FB9C" w:rsidR="00926AF4" w:rsidRDefault="00926AF4" w:rsidP="00B37B1C">
      <w:r>
        <w:t>Во-вторых, взаимодействие со СМИ для информирования общественности о проблемах семейного неблагополучия, популяризации семейных ценностей и распространения информации о работе социальных служб. В-третьих, внедрение инновационных форм работы, включая повышение профессиональной компетентности специалистов, обобщение опыта работы других регионов, разработку новых методов и технологий социальной работы</w:t>
      </w:r>
      <w:r w:rsidR="00E562F4">
        <w:t xml:space="preserve"> </w:t>
      </w:r>
      <w:r w:rsidR="00E562F4" w:rsidRPr="00E562F4">
        <w:t>[</w:t>
      </w:r>
      <w:r w:rsidR="00E562F4">
        <w:fldChar w:fldCharType="begin"/>
      </w:r>
      <w:r w:rsidR="00E562F4">
        <w:instrText xml:space="preserve"> REF Черникова \r \h </w:instrText>
      </w:r>
      <w:r w:rsidR="00E562F4">
        <w:fldChar w:fldCharType="separate"/>
      </w:r>
      <w:r w:rsidR="007B1261">
        <w:t>48</w:t>
      </w:r>
      <w:r w:rsidR="00E562F4">
        <w:fldChar w:fldCharType="end"/>
      </w:r>
      <w:r w:rsidR="00E562F4" w:rsidRPr="00E562F4">
        <w:t>]</w:t>
      </w:r>
      <w:r w:rsidR="00E562F4">
        <w:t>.</w:t>
      </w:r>
    </w:p>
    <w:p w14:paraId="2B358A5E" w14:textId="77D92F98" w:rsidR="00D7244A" w:rsidRPr="00D7244A" w:rsidRDefault="00D7244A" w:rsidP="00B37B1C">
      <w:r>
        <w:t xml:space="preserve">В контексте анализа поставленной темы дипломной работы также упомянем многодетные семьи, которые </w:t>
      </w:r>
      <w:r w:rsidRPr="00D7244A">
        <w:t>в современных условиях сталкиваются с рядом проблем, которые могут значительно снижать качество их жизни и уровень удовлетворенности социальным обслуживанием. Как отмечают Е.В. Камышова и Д.А. Родионова</w:t>
      </w:r>
      <w:r>
        <w:t xml:space="preserve">, </w:t>
      </w:r>
      <w:r w:rsidR="00753B08">
        <w:t>«</w:t>
      </w:r>
      <w:r w:rsidRPr="00D7244A">
        <w:t>в актуальной действительности в России ... Уменьшение количества многодетных семей непосредственно связано с низким качеством жизни семьи</w:t>
      </w:r>
      <w:r w:rsidR="00753B08">
        <w:t>»</w:t>
      </w:r>
      <w:r>
        <w:t xml:space="preserve"> </w:t>
      </w:r>
      <w:r w:rsidRPr="00D7244A">
        <w:t>[</w:t>
      </w:r>
      <w:r>
        <w:fldChar w:fldCharType="begin"/>
      </w:r>
      <w:r>
        <w:instrText xml:space="preserve"> REF Камышова \r \h </w:instrText>
      </w:r>
      <w:r>
        <w:fldChar w:fldCharType="separate"/>
      </w:r>
      <w:r w:rsidR="007B1261">
        <w:t>20</w:t>
      </w:r>
      <w:r>
        <w:fldChar w:fldCharType="end"/>
      </w:r>
      <w:r w:rsidRPr="00D7244A">
        <w:t>, с. 1</w:t>
      </w:r>
      <w:r>
        <w:t>8</w:t>
      </w:r>
      <w:r w:rsidRPr="00D7244A">
        <w:t>].</w:t>
      </w:r>
    </w:p>
    <w:p w14:paraId="4009F7D6" w14:textId="47ABA0BE" w:rsidR="00D7244A" w:rsidRPr="00D7244A" w:rsidRDefault="00D7244A" w:rsidP="00B37B1C">
      <w:r w:rsidRPr="00D7244A">
        <w:t xml:space="preserve">К факторам, негативно влияющим на качество жизни многодетных семей, относятся материально-бытовые трудности (низкий уровень доходов, недостаточное обеспечение базовых потребностей), жилищная проблема (нехватка жилой площади, отсутствие комфортных условий проживания, </w:t>
      </w:r>
      <w:r w:rsidRPr="00D7244A">
        <w:lastRenderedPageBreak/>
        <w:t xml:space="preserve">высокая стоимость жилья), а также психологический дискомфорт, связанный со стрессом, вызванным материальными проблемами и бытовыми трудностями, который может приводить к конфликтам в семье и ухудшению психологического состояния её членов. </w:t>
      </w:r>
      <w:r w:rsidR="00753B08">
        <w:t>«</w:t>
      </w:r>
      <w:r w:rsidRPr="00D7244A">
        <w:t>Одной из таких проблем, влияющих на качество жизни таких семей, являются материально-бытовые трудности. Общий бюджет многодетной семьи довольно часто невелик</w:t>
      </w:r>
      <w:r w:rsidR="00753B08">
        <w:t>»</w:t>
      </w:r>
      <w:r w:rsidRPr="00D7244A">
        <w:t xml:space="preserve"> [</w:t>
      </w:r>
      <w:r>
        <w:fldChar w:fldCharType="begin"/>
      </w:r>
      <w:r>
        <w:instrText xml:space="preserve"> REF Камышова \r \h </w:instrText>
      </w:r>
      <w:r>
        <w:fldChar w:fldCharType="separate"/>
      </w:r>
      <w:r w:rsidR="007B1261">
        <w:t>20</w:t>
      </w:r>
      <w:r>
        <w:fldChar w:fldCharType="end"/>
      </w:r>
      <w:r w:rsidRPr="00D7244A">
        <w:t>, с. 18].</w:t>
      </w:r>
    </w:p>
    <w:p w14:paraId="5975B5B7" w14:textId="79035A03" w:rsidR="00D7244A" w:rsidRPr="00D7244A" w:rsidRDefault="00D7244A" w:rsidP="00B37B1C">
      <w:r w:rsidRPr="00D7244A">
        <w:t xml:space="preserve">В этих условиях социальные службы играют ключевую роль в повышении качества жизни многодетных семей и обеспечении их удовлетворенности предоставляемыми услугами. </w:t>
      </w:r>
      <w:r w:rsidR="00753B08">
        <w:t>«</w:t>
      </w:r>
      <w:r w:rsidRPr="00D7244A">
        <w:t>Данная задача возложена на государственные социальные службы. К ним относят: комплексные центры социального обслуживания населения; органы социальной защиты; службы занятости; территориальные центры социальной помощи семье и детям; центры психолого-педагогической помощи населению</w:t>
      </w:r>
      <w:r w:rsidR="00753B08">
        <w:t>»</w:t>
      </w:r>
      <w:r w:rsidRPr="00D7244A">
        <w:t xml:space="preserve"> [</w:t>
      </w:r>
      <w:r>
        <w:fldChar w:fldCharType="begin"/>
      </w:r>
      <w:r>
        <w:instrText xml:space="preserve"> REF Камышова \r \h </w:instrText>
      </w:r>
      <w:r>
        <w:fldChar w:fldCharType="separate"/>
      </w:r>
      <w:r w:rsidR="007B1261">
        <w:t>20</w:t>
      </w:r>
      <w:r>
        <w:fldChar w:fldCharType="end"/>
      </w:r>
      <w:r w:rsidRPr="00D7244A">
        <w:t>, с. 19].</w:t>
      </w:r>
    </w:p>
    <w:p w14:paraId="6FFE70C4" w14:textId="28A6A0A6" w:rsidR="00E562F4" w:rsidRDefault="00D7244A" w:rsidP="00B37B1C">
      <w:r w:rsidRPr="00D7244A">
        <w:t>Удовлетворённость многодетных семей качеством жизни и предоставляемыми социальными услугами является важным индикатором эффективности работы социальных служб и показателем успешности социальной политики государства. Изучение потребностей многодетных семей, анализ их мнения и внедрение рекомендаций по улучшению качества услуг позволяют повысить уровень жизни семей с детьми, обеспечить благополучное развитие детей и укрепить институт семьи.</w:t>
      </w:r>
    </w:p>
    <w:p w14:paraId="27484921" w14:textId="77777777" w:rsidR="00BF0E20" w:rsidRDefault="00BF0E20" w:rsidP="00B37B1C">
      <w:r>
        <w:t xml:space="preserve">Таким образом, социальные службы играют ключевую роль в повышении качества жизни и удовлетворенности различных социальных групп. Комплексная поддержка, учитывающая разнообразные потребности семей, способствует улучшению их материального благополучия, решению жилищной проблемы, гармонизации внутрисемейных отношений и созданию благоприятных условий для воспитания детей. Ориентация социальных служб на повышение удовлетворенности семей качеством жизни является необходимым условием эффективности социальной политики государства и укрепления института семьи в современном обществе. Внедрение </w:t>
      </w:r>
      <w:r>
        <w:lastRenderedPageBreak/>
        <w:t>инновационных технологий социального сопровождения, таких как адресное социальное сопровождение семей, позволяет не только эффективно решать текущие проблемы, но и создавать устойчивые механизмы поддержки для наиболее уязвимых категорий граждан. Это способствует повышению социальной стабильности, предотвращению кризисных ситуаций и снижению уровня социального неблагополучия. В конечном итоге, такие меры укрепляют социальные связи и способствуют развитию благополучного и устойчивого общества.</w:t>
      </w:r>
    </w:p>
    <w:p w14:paraId="12CB4242" w14:textId="77777777" w:rsidR="00806B0C" w:rsidRDefault="00BF0E20" w:rsidP="00B37B1C">
      <w:r>
        <w:t>В результате достигается более высокая степень удовлетворенности клиентов, что в свою очередь способствует укреплению доверия к социальным институтам и поддержанию социальной справедливости. Таким образом, инвестиции в развитие и совершенствование социальных служб представляют собой важный вклад в долгосрочное благополучие общества.</w:t>
      </w:r>
    </w:p>
    <w:p w14:paraId="3B3A62AB" w14:textId="77777777" w:rsidR="00BE597B" w:rsidRDefault="00BE597B" w:rsidP="00BE597B">
      <w:r>
        <w:t>Выводы по первой главе:</w:t>
      </w:r>
    </w:p>
    <w:p w14:paraId="49E81C47" w14:textId="77777777" w:rsidR="00BE597B" w:rsidRDefault="00BE597B" w:rsidP="00BE597B">
      <w:pPr>
        <w:numPr>
          <w:ilvl w:val="0"/>
          <w:numId w:val="12"/>
        </w:numPr>
        <w:ind w:left="0" w:firstLine="709"/>
      </w:pPr>
      <w:r>
        <w:t>Социальное обслуживание населения является фундаментальным компонентом системы социальной защиты в современном российском обществе. Его главная цель заключается в оказании своевременной и квалифицированной поддержки гражданам, которые в силу различных обстоятельств оказались в сложной жизненной ситуации и нуждаются в посторонней помощи для ее преодоления. Социальное обслуживание охватывает широкий спектр мероприятий, направленных на удовлетворение жизненно важных потребностей человека, восстановление его социального статуса и полноценное включение в жизнь общества.</w:t>
      </w:r>
    </w:p>
    <w:p w14:paraId="6891A7AF" w14:textId="77777777" w:rsidR="00BE597B" w:rsidRDefault="00BE597B" w:rsidP="00BE597B">
      <w:pPr>
        <w:numPr>
          <w:ilvl w:val="0"/>
          <w:numId w:val="12"/>
        </w:numPr>
        <w:ind w:left="0" w:firstLine="709"/>
      </w:pPr>
      <w:r>
        <w:t xml:space="preserve">Качество социального обслуживания является центральной категорией, характеризующей результативность деятельности социальных служб и учреждений. Оно отражает степень соответствия предоставляемых услуг реальным запросам и ожиданиям клиентов, их способность удовлетворять потребности получателей в социальной поддержке, реабилитации, адаптации и интеграции. Обеспечение высокого качества </w:t>
      </w:r>
      <w:r>
        <w:lastRenderedPageBreak/>
        <w:t>социального обслуживания требует комплексного подхода, учитывающего различные аспекты организации и предоставления социальных услуг.</w:t>
      </w:r>
    </w:p>
    <w:p w14:paraId="36DAC0E3" w14:textId="77777777" w:rsidR="00BE597B" w:rsidRDefault="00BE597B" w:rsidP="00BE597B">
      <w:pPr>
        <w:numPr>
          <w:ilvl w:val="0"/>
          <w:numId w:val="12"/>
        </w:numPr>
        <w:ind w:left="0" w:firstLine="709"/>
      </w:pPr>
      <w:r>
        <w:t>Удовлетворенность получателей социальных услуг выступает ключевым индикатором качества социального обслуживания, отражая субъективное восприятие и оценку получателями социальных услуг различных аспектов взаимодействия с социальными службами. Она формируется под влиянием целого комплекса факторов, включая доступность и полноту информации об услугах, профессионализм и доброжелательность персонала, индивидуальный подход, соответствующий актуальным запросам получателей социальных услуг.</w:t>
      </w:r>
    </w:p>
    <w:p w14:paraId="012695EB" w14:textId="77777777" w:rsidR="00BE597B" w:rsidRDefault="00BE597B" w:rsidP="00BE597B">
      <w:pPr>
        <w:numPr>
          <w:ilvl w:val="0"/>
          <w:numId w:val="12"/>
        </w:numPr>
        <w:ind w:left="0" w:firstLine="709"/>
      </w:pPr>
      <w:r>
        <w:t xml:space="preserve">Регулярное изучение удовлетворенности получателей услуг позволяет не только оценить текущий уровень качества социального обслуживания, но и выявить его сильные и слабые стороны, определить приоритетные направления для совершенствования. Учет мнений и пожеланий получателей является необходимым условием реализации </w:t>
      </w:r>
      <w:proofErr w:type="spellStart"/>
      <w:r>
        <w:t>клиентоориентированного</w:t>
      </w:r>
      <w:proofErr w:type="spellEnd"/>
      <w:r>
        <w:t xml:space="preserve"> подхода в социальной работе, предполагающего максимальную адаптацию услуг к потребностям и ожиданиям получателей.</w:t>
      </w:r>
    </w:p>
    <w:p w14:paraId="7F081FA2" w14:textId="77777777" w:rsidR="00BE597B" w:rsidRDefault="00BE597B">
      <w:r>
        <w:t xml:space="preserve">Таким образом, первая глава позволяет сформировать комплексное представление о сущности и значении социального обслуживания населения, качестве социальных услуг и удовлетворенности их получателей. </w:t>
      </w:r>
    </w:p>
    <w:p w14:paraId="0D75E788" w14:textId="4A6ADC38" w:rsidR="00BE597B" w:rsidRDefault="00BE597B" w:rsidP="003A76B5">
      <w:r>
        <w:t xml:space="preserve">Вместе с тем, поэтапное рассмотрение социального обслуживания как неотъемлемого компонента системы социальной защиты подчеркивает его значимость для обеспечения социального благополучия граждан и стабильности общества в целом. </w:t>
      </w:r>
      <w:r w:rsidR="003A76B5">
        <w:t>Также, проведенный теоретический а</w:t>
      </w:r>
      <w:r>
        <w:t>нализ качества социального обслуживания как многоаспектной категории, охватывающей широкий спектр параметров предоставления социальных услуг, позволяет выделить ключевые критерии его оценки</w:t>
      </w:r>
      <w:r w:rsidR="003A76B5">
        <w:t>,</w:t>
      </w:r>
      <w:r>
        <w:t xml:space="preserve"> факторы, влияющие на его уровень</w:t>
      </w:r>
      <w:r w:rsidR="003A76B5">
        <w:t>, что необходимо учитывать в дальнейшем эмпирическом исследовании с последующей разработкой социального проекта.</w:t>
      </w:r>
      <w:r>
        <w:br w:type="page"/>
      </w:r>
    </w:p>
    <w:p w14:paraId="686A6B8C" w14:textId="5C0B0434" w:rsidR="009E546B" w:rsidRPr="008A6999" w:rsidRDefault="00B92391" w:rsidP="008A6999">
      <w:pPr>
        <w:pStyle w:val="1"/>
        <w:rPr>
          <w:rFonts w:eastAsiaTheme="minorHAnsi"/>
          <w:color w:val="000000" w:themeColor="text1"/>
        </w:rPr>
      </w:pPr>
      <w:bookmarkStart w:id="5" w:name="_Toc168135937"/>
      <w:bookmarkStart w:id="6" w:name="_Hlk166697153"/>
      <w:r w:rsidRPr="009E546B">
        <w:rPr>
          <w:rFonts w:eastAsiaTheme="minorHAnsi"/>
          <w:color w:val="000000" w:themeColor="text1"/>
        </w:rPr>
        <w:lastRenderedPageBreak/>
        <w:t xml:space="preserve">ГЛАВА 2. ИССЛЕДОВАНИЕ УДОВЛЕТВОРЕННОСТИ ПОЛУЧАТЕЛЕЙ СОЦИАЛЬНЫХ УСЛУГ КАЧЕСТВОМ СОЦИАЛЬНОГО ОБСЛУЖИВАНИЯ В СПБ ГБУ СОН </w:t>
      </w:r>
      <w:r w:rsidR="00753B08" w:rsidRPr="009E546B">
        <w:rPr>
          <w:rFonts w:eastAsiaTheme="minorHAnsi"/>
          <w:color w:val="000000" w:themeColor="text1"/>
        </w:rPr>
        <w:t>«</w:t>
      </w:r>
      <w:r w:rsidRPr="009E546B">
        <w:rPr>
          <w:rFonts w:eastAsiaTheme="minorHAnsi"/>
          <w:color w:val="000000" w:themeColor="text1"/>
        </w:rPr>
        <w:t>ЦЕНТР СОЦИАЛЬНОЙ ПОМОЩИ СЕМЬЕ И ДЕТЯМ ВАСИЛЕОСТРОВСКОГО РАЙОНА</w:t>
      </w:r>
      <w:r w:rsidR="00753B08" w:rsidRPr="009E546B">
        <w:rPr>
          <w:rFonts w:eastAsiaTheme="minorHAnsi"/>
          <w:color w:val="000000" w:themeColor="text1"/>
        </w:rPr>
        <w:t>»</w:t>
      </w:r>
      <w:bookmarkEnd w:id="5"/>
    </w:p>
    <w:p w14:paraId="2216D99F" w14:textId="0AE2F853" w:rsidR="00A83984" w:rsidRPr="009E546B" w:rsidRDefault="00A83984" w:rsidP="008A6999">
      <w:pPr>
        <w:pStyle w:val="2"/>
        <w:numPr>
          <w:ilvl w:val="0"/>
          <w:numId w:val="0"/>
        </w:numPr>
        <w:ind w:firstLine="709"/>
        <w:jc w:val="both"/>
        <w:rPr>
          <w:color w:val="000000" w:themeColor="text1"/>
        </w:rPr>
      </w:pPr>
      <w:bookmarkStart w:id="7" w:name="_Toc168135938"/>
      <w:r w:rsidRPr="009E546B">
        <w:rPr>
          <w:color w:val="000000" w:themeColor="text1"/>
        </w:rPr>
        <w:t>2.1. Программа эмпирического исследования</w:t>
      </w:r>
      <w:bookmarkEnd w:id="7"/>
    </w:p>
    <w:p w14:paraId="405D3BEE" w14:textId="77777777" w:rsidR="009E546B" w:rsidRPr="009E546B" w:rsidRDefault="009E546B" w:rsidP="00B37B1C"/>
    <w:p w14:paraId="0573101F" w14:textId="46C5D862" w:rsidR="00A83984" w:rsidRDefault="00A83984" w:rsidP="00B37B1C">
      <w:r w:rsidRPr="00A83984">
        <w:t xml:space="preserve">Цель исследования: изучить удовлетворенность получателей социальных услуг качеством социального обслуживания в </w:t>
      </w:r>
      <w:proofErr w:type="spellStart"/>
      <w:r w:rsidRPr="00A83984">
        <w:t>ЦСПСиД</w:t>
      </w:r>
      <w:proofErr w:type="spellEnd"/>
      <w:r w:rsidRPr="00A83984">
        <w:t xml:space="preserve"> Василеостровского района.</w:t>
      </w:r>
    </w:p>
    <w:p w14:paraId="1F966C7D" w14:textId="77777777" w:rsidR="00B92391" w:rsidRPr="00B92391" w:rsidRDefault="00B92391" w:rsidP="00B37B1C">
      <w:r w:rsidRPr="00B92391">
        <w:t>Задачи исследования:</w:t>
      </w:r>
    </w:p>
    <w:p w14:paraId="68CCC7E2" w14:textId="09958664" w:rsidR="00B92391" w:rsidRPr="00B92391" w:rsidRDefault="00B92391" w:rsidP="00B37B1C">
      <w:pPr>
        <w:numPr>
          <w:ilvl w:val="0"/>
          <w:numId w:val="13"/>
        </w:numPr>
        <w:ind w:left="0" w:firstLine="709"/>
      </w:pPr>
      <w:r w:rsidRPr="00B92391">
        <w:t xml:space="preserve">Проанализировать документацию </w:t>
      </w:r>
      <w:proofErr w:type="spellStart"/>
      <w:r w:rsidRPr="00B92391">
        <w:t>ЦСПСиД</w:t>
      </w:r>
      <w:proofErr w:type="spellEnd"/>
      <w:r w:rsidRPr="00B92391">
        <w:t xml:space="preserve"> (отчеты, положения об отделениях, должностные инструкции) для изучения содержания и организации социального обслуживания в учреждении.</w:t>
      </w:r>
    </w:p>
    <w:p w14:paraId="131D0617" w14:textId="77777777" w:rsidR="00B92391" w:rsidRPr="00B92391" w:rsidRDefault="00B92391" w:rsidP="00B37B1C">
      <w:pPr>
        <w:numPr>
          <w:ilvl w:val="0"/>
          <w:numId w:val="13"/>
        </w:numPr>
        <w:ind w:left="0" w:firstLine="709"/>
      </w:pPr>
      <w:r w:rsidRPr="00B92391">
        <w:t xml:space="preserve">Провести анкетирование получателей социальных услуг </w:t>
      </w:r>
      <w:proofErr w:type="spellStart"/>
      <w:r w:rsidRPr="00B92391">
        <w:t>ЦСПСиД</w:t>
      </w:r>
      <w:proofErr w:type="spellEnd"/>
      <w:r w:rsidRPr="00B92391">
        <w:t xml:space="preserve"> для оценки их удовлетворенности различными аспектами качества социального обслуживания.</w:t>
      </w:r>
    </w:p>
    <w:p w14:paraId="5B7F63CA" w14:textId="3E828D42" w:rsidR="00B92391" w:rsidRPr="00B92391" w:rsidRDefault="00B92391" w:rsidP="00B37B1C">
      <w:pPr>
        <w:numPr>
          <w:ilvl w:val="0"/>
          <w:numId w:val="13"/>
        </w:numPr>
        <w:ind w:left="0" w:firstLine="709"/>
      </w:pPr>
      <w:r w:rsidRPr="00B92391">
        <w:t xml:space="preserve">Организовать и провести интервью со специалистами </w:t>
      </w:r>
      <w:proofErr w:type="spellStart"/>
      <w:r w:rsidRPr="00B92391">
        <w:t>ЦСПСиД</w:t>
      </w:r>
      <w:proofErr w:type="spellEnd"/>
      <w:r w:rsidRPr="00B92391">
        <w:t xml:space="preserve"> для выявления их мнения о качестве предоставляемых услуг, факторах удовлетворенности </w:t>
      </w:r>
      <w:r w:rsidR="00D7244A">
        <w:t>получателей социальных услуг</w:t>
      </w:r>
      <w:r w:rsidRPr="00B92391">
        <w:t xml:space="preserve"> и путях повышения качества обслуживания.</w:t>
      </w:r>
    </w:p>
    <w:p w14:paraId="2332BAD3" w14:textId="77777777" w:rsidR="00B92391" w:rsidRPr="00B92391" w:rsidRDefault="00B92391" w:rsidP="00B37B1C">
      <w:pPr>
        <w:numPr>
          <w:ilvl w:val="0"/>
          <w:numId w:val="13"/>
        </w:numPr>
        <w:ind w:left="0" w:firstLine="709"/>
      </w:pPr>
      <w:r w:rsidRPr="00B92391">
        <w:t xml:space="preserve">Разработать социальный проект, направленный на повышение удовлетворенности получателей социальных услуг качеством социального обслуживания в </w:t>
      </w:r>
      <w:proofErr w:type="spellStart"/>
      <w:r w:rsidRPr="00B92391">
        <w:t>ЦСПСиД</w:t>
      </w:r>
      <w:proofErr w:type="spellEnd"/>
      <w:r w:rsidRPr="00B92391">
        <w:t>, на основе результатов исследования.</w:t>
      </w:r>
    </w:p>
    <w:p w14:paraId="6C3601F2" w14:textId="1B2FB761" w:rsidR="00B92391" w:rsidRPr="00B92391" w:rsidRDefault="00B92391" w:rsidP="00B37B1C">
      <w:r w:rsidRPr="00B92391">
        <w:t>Объект исследования: получатели социальных услуг</w:t>
      </w:r>
      <w:r w:rsidR="00806B0C">
        <w:t>.</w:t>
      </w:r>
    </w:p>
    <w:p w14:paraId="41323CC6" w14:textId="77777777" w:rsidR="00806B0C" w:rsidRDefault="00B92391" w:rsidP="00B37B1C">
      <w:r w:rsidRPr="00B92391">
        <w:t xml:space="preserve">Предмет исследования: удовлетворенность получателей социальных услуг качеством социального обслуживания в </w:t>
      </w:r>
      <w:proofErr w:type="spellStart"/>
      <w:r w:rsidRPr="00B92391">
        <w:t>ЦСПСиД</w:t>
      </w:r>
      <w:proofErr w:type="spellEnd"/>
      <w:r w:rsidRPr="00B92391">
        <w:t xml:space="preserve"> Василеостровского района.</w:t>
      </w:r>
      <w:r w:rsidR="00806B0C">
        <w:t xml:space="preserve"> </w:t>
      </w:r>
    </w:p>
    <w:p w14:paraId="2780A42E" w14:textId="635EA6CF" w:rsidR="00B92391" w:rsidRPr="00B92391" w:rsidRDefault="00B92391" w:rsidP="00B37B1C">
      <w:r w:rsidRPr="00B92391">
        <w:lastRenderedPageBreak/>
        <w:t xml:space="preserve">База исследования: Санкт-Петербургское государственное бюджетное учреждение социального обслуживания населения </w:t>
      </w:r>
      <w:r w:rsidR="00753B08">
        <w:t>«</w:t>
      </w:r>
      <w:r w:rsidRPr="00B92391">
        <w:t>Центр социальной помощи семье и детям Василеостровского района</w:t>
      </w:r>
      <w:r w:rsidR="00753B08">
        <w:t>»</w:t>
      </w:r>
      <w:r w:rsidRPr="00B92391">
        <w:t>.</w:t>
      </w:r>
    </w:p>
    <w:p w14:paraId="708F5DAA" w14:textId="77777777" w:rsidR="00B92391" w:rsidRPr="00B92391" w:rsidRDefault="00B92391" w:rsidP="00B37B1C">
      <w:r w:rsidRPr="00B92391">
        <w:t>Методы исследования:</w:t>
      </w:r>
    </w:p>
    <w:p w14:paraId="47093420" w14:textId="02B309BD" w:rsidR="00B92391" w:rsidRPr="00B92391" w:rsidRDefault="00B92391" w:rsidP="00B37B1C">
      <w:pPr>
        <w:numPr>
          <w:ilvl w:val="0"/>
          <w:numId w:val="14"/>
        </w:numPr>
        <w:ind w:left="0" w:firstLine="709"/>
      </w:pPr>
      <w:r w:rsidRPr="00B92391">
        <w:t xml:space="preserve">Анализ документов - изучение нормативно-правовых актов, регламентирующих деятельность </w:t>
      </w:r>
      <w:proofErr w:type="spellStart"/>
      <w:r w:rsidRPr="00B92391">
        <w:t>ЦСПСиД</w:t>
      </w:r>
      <w:proofErr w:type="spellEnd"/>
      <w:r w:rsidRPr="00B92391">
        <w:t>, локальной документации учреждения (Устава, положений об отделениях, должностных инструкций, отчетов) для получения информации о содержании, организации и результатах социального обслуживания.</w:t>
      </w:r>
    </w:p>
    <w:p w14:paraId="472182B8" w14:textId="627BB3F6" w:rsidR="00B92391" w:rsidRPr="00B92391" w:rsidRDefault="00B92391" w:rsidP="00B37B1C">
      <w:pPr>
        <w:numPr>
          <w:ilvl w:val="0"/>
          <w:numId w:val="14"/>
        </w:numPr>
        <w:ind w:left="0" w:firstLine="709"/>
      </w:pPr>
      <w:r w:rsidRPr="00B92391">
        <w:t xml:space="preserve">Анкетирование получателей социальных услуг - проведение опроса клиентов </w:t>
      </w:r>
      <w:proofErr w:type="spellStart"/>
      <w:r w:rsidRPr="00B92391">
        <w:t>ЦСПСиД</w:t>
      </w:r>
      <w:proofErr w:type="spellEnd"/>
      <w:r w:rsidRPr="00B92391">
        <w:t xml:space="preserve"> с использованием специально разработанной анкеты, включающей блоки вопросов об удовлетворенности различными параметрами качества обслуживания (доступность услуг, компетентность персонала, результативность помощи).</w:t>
      </w:r>
    </w:p>
    <w:p w14:paraId="6BA0B78A" w14:textId="30BE5508" w:rsidR="00B92391" w:rsidRPr="00B92391" w:rsidRDefault="00B92391" w:rsidP="00B37B1C">
      <w:pPr>
        <w:numPr>
          <w:ilvl w:val="0"/>
          <w:numId w:val="14"/>
        </w:numPr>
        <w:ind w:left="0" w:firstLine="709"/>
      </w:pPr>
      <w:r w:rsidRPr="00B92391">
        <w:t xml:space="preserve">Интервьюирование специалистов - организация и проведение </w:t>
      </w:r>
      <w:proofErr w:type="spellStart"/>
      <w:r w:rsidRPr="00B92391">
        <w:t>полуструктурированных</w:t>
      </w:r>
      <w:proofErr w:type="spellEnd"/>
      <w:r w:rsidRPr="00B92391">
        <w:t xml:space="preserve"> интервью со специалистами </w:t>
      </w:r>
      <w:proofErr w:type="spellStart"/>
      <w:r w:rsidRPr="00B92391">
        <w:t>ЦСПСиД</w:t>
      </w:r>
      <w:proofErr w:type="spellEnd"/>
      <w:r w:rsidRPr="00B92391">
        <w:t xml:space="preserve"> (социальными работниками, психологами</w:t>
      </w:r>
      <w:r>
        <w:t>)</w:t>
      </w:r>
      <w:r w:rsidRPr="00B92391">
        <w:t xml:space="preserve"> для выявления их мнения о качестве услуг, факторах удовлетворенности клиентов, проблемах в работе и путях повышения качества обслуживания.</w:t>
      </w:r>
    </w:p>
    <w:p w14:paraId="37D70C15" w14:textId="453D4E10" w:rsidR="00B92391" w:rsidRPr="00B92391" w:rsidRDefault="00B92391" w:rsidP="00B37B1C">
      <w:r w:rsidRPr="00B92391">
        <w:t>Характеристика базы исследования</w:t>
      </w:r>
      <w:r>
        <w:t>.</w:t>
      </w:r>
    </w:p>
    <w:p w14:paraId="4FF744FD" w14:textId="1F18091B" w:rsidR="00B92391" w:rsidRPr="00B92391" w:rsidRDefault="00B92391" w:rsidP="00B37B1C">
      <w:r w:rsidRPr="00B92391">
        <w:t xml:space="preserve">Санкт-Петербургское государственное бюджетное учреждение социального обслуживания населения </w:t>
      </w:r>
      <w:r w:rsidR="00753B08">
        <w:t>«</w:t>
      </w:r>
      <w:r w:rsidRPr="00B92391">
        <w:t>Центр социальной помощи семье и детям Василеостровского района</w:t>
      </w:r>
      <w:r w:rsidR="00753B08">
        <w:t>»</w:t>
      </w:r>
      <w:r>
        <w:t xml:space="preserve"> </w:t>
      </w:r>
      <w:r w:rsidRPr="00B92391">
        <w:t>(</w:t>
      </w:r>
      <w:proofErr w:type="spellStart"/>
      <w:r w:rsidRPr="00B92391">
        <w:t>ЦСПСиД</w:t>
      </w:r>
      <w:proofErr w:type="spellEnd"/>
      <w:r w:rsidRPr="00B92391">
        <w:t>) является крупным учреждением, предоставляющим широкий спектр социальных услуг различным категориям семей и детей, находящимся в трудной жизненной ситуации. Центр был создан в 2008 году в соответствии с Концепцией развития системы социальной защиты населения Санкт-Петербурга и функционирует под руководством администрации Василеостровского района</w:t>
      </w:r>
      <w:r w:rsidR="003A76B5">
        <w:t xml:space="preserve"> и по сей день представляет собой эффектную модель социального обслуживания получателей услуг.</w:t>
      </w:r>
    </w:p>
    <w:p w14:paraId="5C1E8310" w14:textId="77777777" w:rsidR="00B92391" w:rsidRPr="00B92391" w:rsidRDefault="00B92391" w:rsidP="00B37B1C">
      <w:r w:rsidRPr="00B92391">
        <w:lastRenderedPageBreak/>
        <w:t xml:space="preserve">Структура </w:t>
      </w:r>
      <w:proofErr w:type="spellStart"/>
      <w:r w:rsidRPr="00B92391">
        <w:t>ЦСПСиД</w:t>
      </w:r>
      <w:proofErr w:type="spellEnd"/>
      <w:r w:rsidRPr="00B92391">
        <w:t xml:space="preserve"> включает 10 специализированных отделений, оказывающих социальные услуги в различных формах социального обслуживания (стационарной, полустационарной, на дому). Среди ключевых подразделений Центра можно выделить:</w:t>
      </w:r>
    </w:p>
    <w:p w14:paraId="1996DEE5" w14:textId="77777777" w:rsidR="00B92391" w:rsidRPr="00B92391" w:rsidRDefault="00B92391" w:rsidP="00B37B1C">
      <w:pPr>
        <w:numPr>
          <w:ilvl w:val="0"/>
          <w:numId w:val="15"/>
        </w:numPr>
        <w:ind w:left="0" w:firstLine="709"/>
      </w:pPr>
      <w:r w:rsidRPr="00B92391">
        <w:t>Отделение приема и консультаций граждан, осуществляющее первичный прием клиентов, оценку их нуждаемости и определение необходимых видов помощи;</w:t>
      </w:r>
    </w:p>
    <w:p w14:paraId="4BF1C81D" w14:textId="77777777" w:rsidR="00B92391" w:rsidRPr="00B92391" w:rsidRDefault="00B92391" w:rsidP="00B37B1C">
      <w:pPr>
        <w:numPr>
          <w:ilvl w:val="0"/>
          <w:numId w:val="15"/>
        </w:numPr>
        <w:ind w:left="0" w:firstLine="709"/>
      </w:pPr>
      <w:r w:rsidRPr="00B92391">
        <w:t>Отделения дневного пребывания несовершеннолетних, организующие социальную реабилитацию детей из семей, находящихся в социально опасном положении;</w:t>
      </w:r>
    </w:p>
    <w:p w14:paraId="1596E0F9" w14:textId="77777777" w:rsidR="00B92391" w:rsidRPr="00B92391" w:rsidRDefault="00B92391" w:rsidP="00B37B1C">
      <w:pPr>
        <w:numPr>
          <w:ilvl w:val="0"/>
          <w:numId w:val="15"/>
        </w:numPr>
        <w:ind w:left="0" w:firstLine="709"/>
      </w:pPr>
      <w:r w:rsidRPr="00B92391">
        <w:t>Отделение психолого-педагогической помощи, оказывающее психологическую и педагогическую поддержку семьям с детьми, в том числе на анонимной основе;</w:t>
      </w:r>
    </w:p>
    <w:p w14:paraId="58415B2A" w14:textId="77777777" w:rsidR="00B92391" w:rsidRPr="00B92391" w:rsidRDefault="00B92391" w:rsidP="00B37B1C">
      <w:pPr>
        <w:numPr>
          <w:ilvl w:val="0"/>
          <w:numId w:val="15"/>
        </w:numPr>
        <w:ind w:left="0" w:firstLine="709"/>
      </w:pPr>
      <w:r w:rsidRPr="00B92391">
        <w:t>Отделение профилактики безнадзорности несовершеннолетних, реализующее мероприятия по предупреждению беспризорности и правонарушений среди детей и подростков;</w:t>
      </w:r>
    </w:p>
    <w:p w14:paraId="5E5348A0" w14:textId="77777777" w:rsidR="00B92391" w:rsidRPr="00B92391" w:rsidRDefault="00B92391" w:rsidP="00B37B1C">
      <w:pPr>
        <w:numPr>
          <w:ilvl w:val="0"/>
          <w:numId w:val="15"/>
        </w:numPr>
        <w:ind w:left="0" w:firstLine="709"/>
      </w:pPr>
      <w:r w:rsidRPr="00B92391">
        <w:t>Отделение социально-правовой помощи, предоставляющее юридические консультации и сопровождение семьям в решении правовых вопросов;</w:t>
      </w:r>
    </w:p>
    <w:p w14:paraId="3C161152" w14:textId="77777777" w:rsidR="00B92391" w:rsidRPr="00B92391" w:rsidRDefault="00B92391" w:rsidP="00B37B1C">
      <w:pPr>
        <w:numPr>
          <w:ilvl w:val="0"/>
          <w:numId w:val="15"/>
        </w:numPr>
        <w:ind w:left="0" w:firstLine="709"/>
      </w:pPr>
      <w:r w:rsidRPr="00B92391">
        <w:t>Отделение помощи женщинам, оказавшимся в трудной жизненной ситуации, осуществляющее комплексную поддержку женщин, пострадавших от насилия, находящихся в кризисной ситуации.</w:t>
      </w:r>
    </w:p>
    <w:p w14:paraId="35A33F8C" w14:textId="77777777" w:rsidR="00B92391" w:rsidRPr="00B92391" w:rsidRDefault="00B92391" w:rsidP="00B37B1C">
      <w:r w:rsidRPr="00B92391">
        <w:t xml:space="preserve">Кадровый состав </w:t>
      </w:r>
      <w:proofErr w:type="spellStart"/>
      <w:r w:rsidRPr="00B92391">
        <w:t>ЦСПСиД</w:t>
      </w:r>
      <w:proofErr w:type="spellEnd"/>
      <w:r w:rsidRPr="00B92391">
        <w:t xml:space="preserve"> представлен квалифицированными специалистами различного профиля: социальными работниками, специалистами по социальной работе, психологами, юристами, педагогами, медицинскими работниками. Общая численность сотрудников учреждения превышает 100 человек.</w:t>
      </w:r>
    </w:p>
    <w:p w14:paraId="52C99FA5" w14:textId="77777777" w:rsidR="00B92391" w:rsidRPr="00B92391" w:rsidRDefault="00B92391" w:rsidP="00B37B1C">
      <w:r w:rsidRPr="00B92391">
        <w:t xml:space="preserve">Целевыми группами получателей услуг </w:t>
      </w:r>
      <w:proofErr w:type="spellStart"/>
      <w:r w:rsidRPr="00B92391">
        <w:t>ЦСПСиД</w:t>
      </w:r>
      <w:proofErr w:type="spellEnd"/>
      <w:r w:rsidRPr="00B92391">
        <w:t xml:space="preserve"> являются: семьи с несовершеннолетними детьми, находящиеся в трудной жизненной ситуации и </w:t>
      </w:r>
      <w:r w:rsidRPr="00B92391">
        <w:lastRenderedPageBreak/>
        <w:t>социально опасном положении; неполные семьи; многодетные семьи; опекунские и приемные семьи; семьи с детьми-инвалидами; безработные граждане и семьи с низким уровнем дохода; женщины и дети, пострадавшие от насилия; лица из числа детей-сирот и детей, оставшихся без попечения родителей.</w:t>
      </w:r>
    </w:p>
    <w:p w14:paraId="1BFE6937" w14:textId="77777777" w:rsidR="00B92391" w:rsidRPr="00B92391" w:rsidRDefault="00B92391" w:rsidP="00B37B1C">
      <w:r w:rsidRPr="00B92391">
        <w:t xml:space="preserve">Ежегодно услугами </w:t>
      </w:r>
      <w:proofErr w:type="spellStart"/>
      <w:r w:rsidRPr="00B92391">
        <w:t>ЦСПСиД</w:t>
      </w:r>
      <w:proofErr w:type="spellEnd"/>
      <w:r w:rsidRPr="00B92391">
        <w:t xml:space="preserve"> пользуется более 3 тысяч граждан, проживающих в Василеостровском районе Санкт-Петербурга. При этом количество предоставляемых социальных услуг в различных формах социального обслуживания превышает 40 тысяч в год. Центр активно взаимодействует с другими государственными и некоммерческими организациями, работающими в сфере социальной защиты семьи и детства, участвует в реализации районных и городских социальных программ.</w:t>
      </w:r>
    </w:p>
    <w:p w14:paraId="0A172884" w14:textId="77777777" w:rsidR="00B92391" w:rsidRPr="00B92391" w:rsidRDefault="00B92391" w:rsidP="00B37B1C">
      <w:r w:rsidRPr="00B92391">
        <w:t xml:space="preserve">Деятельность </w:t>
      </w:r>
      <w:proofErr w:type="spellStart"/>
      <w:r w:rsidRPr="00B92391">
        <w:t>ЦСПСиД</w:t>
      </w:r>
      <w:proofErr w:type="spellEnd"/>
      <w:r w:rsidRPr="00B92391">
        <w:t xml:space="preserve"> основывается на принципах адресности и доступности социальных услуг, добровольности их получения, конфиденциальности, профилактической направленности. Особое внимание уделяется индивидуальному подходу к каждому клиенту, комплексности предоставляемой помощи, межведомственному взаимодействию в решении проблем семей и детей.</w:t>
      </w:r>
    </w:p>
    <w:p w14:paraId="4C223528" w14:textId="77777777" w:rsidR="003A76B5" w:rsidRDefault="00B92391" w:rsidP="00B37B1C">
      <w:r w:rsidRPr="00B92391">
        <w:t xml:space="preserve">Таким образом, СПБ ГБУ СОН </w:t>
      </w:r>
      <w:r w:rsidR="00753B08">
        <w:t>«</w:t>
      </w:r>
      <w:r w:rsidRPr="00B92391">
        <w:t>Центр социальной помощи семье и детям Василеостровского района</w:t>
      </w:r>
      <w:r w:rsidR="00753B08">
        <w:t>»</w:t>
      </w:r>
      <w:r w:rsidRPr="00B92391">
        <w:t xml:space="preserve"> представляет собой крупное многопрофильное учреждение социального обслуживания, играющее значимую роль в системе социальной защиты населения Василеостровского района Санкт-Петербурга. </w:t>
      </w:r>
    </w:p>
    <w:p w14:paraId="412B9089" w14:textId="6F1CB5FF" w:rsidR="00B76826" w:rsidRPr="00B92391" w:rsidRDefault="00B92391" w:rsidP="00054C67">
      <w:r w:rsidRPr="00B92391">
        <w:t>Выбор данного учреждения в качестве базы исследования обусловлен масштабом и разнообразием предоставляемых социальных услуг, наличием широкой целевой аудитории получателей услуг, а также ориентацией на постоянное повышение качества и эффективности социального обслуживания</w:t>
      </w:r>
      <w:r w:rsidR="00054C67">
        <w:t xml:space="preserve"> и постоянной демонстрацией учреждением высоких показателей эффективности реализуемых социальных практик.</w:t>
      </w:r>
    </w:p>
    <w:p w14:paraId="70EA3C3A" w14:textId="55ACD112" w:rsidR="00B92391" w:rsidRDefault="0065210F" w:rsidP="008A6999">
      <w:pPr>
        <w:pStyle w:val="2"/>
        <w:numPr>
          <w:ilvl w:val="0"/>
          <w:numId w:val="0"/>
        </w:numPr>
        <w:ind w:firstLine="709"/>
        <w:jc w:val="both"/>
      </w:pPr>
      <w:bookmarkStart w:id="8" w:name="_Toc168135939"/>
      <w:r w:rsidRPr="0065210F">
        <w:lastRenderedPageBreak/>
        <w:t>2.2. Анализ и интерпретация результатов исследования</w:t>
      </w:r>
      <w:bookmarkEnd w:id="8"/>
    </w:p>
    <w:p w14:paraId="61DD7900" w14:textId="77777777" w:rsidR="009E546B" w:rsidRPr="009E546B" w:rsidRDefault="009E546B" w:rsidP="00B37B1C"/>
    <w:p w14:paraId="79E479E9" w14:textId="542D01E0" w:rsidR="00EC607E" w:rsidRPr="00EC607E" w:rsidRDefault="00EC607E" w:rsidP="00B37B1C">
      <w:r w:rsidRPr="00EC607E">
        <w:t xml:space="preserve">Организационно-методический отдел (ОМО) является ключевым структурным подразделением Санкт-Петербургского государственного бюджетного учреждения социального обслуживания населения </w:t>
      </w:r>
      <w:r w:rsidR="00753B08">
        <w:t>«</w:t>
      </w:r>
      <w:r w:rsidRPr="00EC607E">
        <w:t>Центр социальной помощи семье и детям Василеостровского района</w:t>
      </w:r>
      <w:r w:rsidR="00753B08">
        <w:t>»</w:t>
      </w:r>
      <w:r w:rsidRPr="00EC607E">
        <w:t>. Деятельность ОМО направлена на обеспечение эффективности и качества социальных услуг, предоставляемых семьям и детям, находящимся в трудной жизненной ситуации и нуждающимся в поддержке государства.</w:t>
      </w:r>
    </w:p>
    <w:p w14:paraId="4D25DC1A" w14:textId="28191407" w:rsidR="00EC607E" w:rsidRPr="00EC607E" w:rsidRDefault="00EC607E" w:rsidP="00B37B1C">
      <w:r w:rsidRPr="00EC607E">
        <w:t xml:space="preserve">Основной задачей ОМО является оптимизация работы учреждения и его структурных подразделений с целью повышения качества и доступности социального обслуживания. Для решения </w:t>
      </w:r>
      <w:r>
        <w:t>данной</w:t>
      </w:r>
      <w:r w:rsidRPr="00EC607E">
        <w:t xml:space="preserve"> задачи сотрудники отдела проводят комплексный анализ социальных потребностей населения Василеостровского района, учитывая социально-демографические характеристики, уровень удовлетворенности граждан качеством предоставляемых услуг и другие факторы. На основе полученных данных разрабатываются планы развития учреждения, внедряются современные социальные технологии и методики работы, а также осуществляется постоянный мониторинг эффективности деятельности центра и его подразделений.</w:t>
      </w:r>
    </w:p>
    <w:p w14:paraId="4079A00C" w14:textId="77777777" w:rsidR="00EC607E" w:rsidRPr="00EC607E" w:rsidRDefault="00EC607E" w:rsidP="00B37B1C">
      <w:r w:rsidRPr="00EC607E">
        <w:t xml:space="preserve">Деятельность ОМО охватывает широкий спектр направлений, обеспечивающих комплексный подход к совершенствованию системы социального обслуживания. Одним из ключевых направлений является анализ и планирование работы учреждения. Сотрудники отдела изучают социально-демографическую ситуацию в районе, отслеживают динамику обращений граждан за социальной помощью, проводят опросы и анкетирования для выявления уровня удовлетворенности клиентов качеством услуг. На основе полученной информации разрабатываются предложения по оптимизации </w:t>
      </w:r>
      <w:r w:rsidRPr="00EC607E">
        <w:lastRenderedPageBreak/>
        <w:t>деятельности центра, корректировке планов работы и внедрению новых форм и методов социального обслуживания.</w:t>
      </w:r>
    </w:p>
    <w:p w14:paraId="14FDB498" w14:textId="0A82D435" w:rsidR="00EC607E" w:rsidRPr="00EC607E" w:rsidRDefault="00EC607E" w:rsidP="00B37B1C">
      <w:r w:rsidRPr="00EC607E">
        <w:t>Важной функцией ОМО является формирование отчетности о деятельности учреждения и контроль за эффективностью работы его структурных подразделений. Сотрудники отдела готовят аналитические отчеты, содержащие информацию о количестве обслуженных клиентов, видах предоставленных услуг, достигнутых результатах и возникающих проблемах. На основе анализа данных разрабатываются рекомендации по повышению качества социального обслуживания, оптимизации использования ресурсов и внедрению передовых практик.</w:t>
      </w:r>
    </w:p>
    <w:p w14:paraId="6405E297" w14:textId="77777777" w:rsidR="00EC607E" w:rsidRPr="00EC607E" w:rsidRDefault="00EC607E" w:rsidP="00B37B1C">
      <w:r w:rsidRPr="00EC607E">
        <w:t>Организационно-методический отдел также обеспечивает координацию деятельности различных подразделений центра и их взаимодействие с другими организациями, занимающимися социальной работой. Сотрудники ОМО организуют совместные мероприятия, семинары, круглые столы, способствующие обмену опытом и развитию межведомственного сотрудничества в сфере социального обслуживания.</w:t>
      </w:r>
    </w:p>
    <w:p w14:paraId="50D29D9C" w14:textId="631E96F5" w:rsidR="00EC607E" w:rsidRPr="00EC607E" w:rsidRDefault="00EC607E" w:rsidP="00B37B1C">
      <w:r w:rsidRPr="00EC607E">
        <w:t xml:space="preserve">Особое внимание ОМО уделяет профилактической работе, направленной на предотвращение безнадзорности и правонарушений среди несовершеннолетних. Совместно с другими отделами центра организуются просветительские и образовательные мероприятия для детей и родителей, разрабатываются информационные материалы, проводятся индивидуальные и групповые консультации. </w:t>
      </w:r>
      <w:r w:rsidR="00B51B4D">
        <w:t>Данная</w:t>
      </w:r>
      <w:r w:rsidRPr="00EC607E">
        <w:t xml:space="preserve"> деятельность способствует повышению уровня правовой грамотности населения, формированию ответственного родительства и укреплению семейных ценностей.</w:t>
      </w:r>
    </w:p>
    <w:p w14:paraId="3AF552F2" w14:textId="77777777" w:rsidR="00EC607E" w:rsidRPr="00EC607E" w:rsidRDefault="00EC607E" w:rsidP="00B37B1C">
      <w:r w:rsidRPr="00EC607E">
        <w:t xml:space="preserve">Сотрудники организационно-методического отдела также отвечают за информационное обеспечение деятельности учреждения. Они готовят материалы для публикации в средствах массовой информации, поддерживают официальный сайт центра, размещают актуальную информацию о предоставляемых услугах, мероприятиях и проектах. Это позволяет повысить </w:t>
      </w:r>
      <w:r w:rsidRPr="00EC607E">
        <w:lastRenderedPageBreak/>
        <w:t>информированность населения о возможностях получения социальной поддержки и способствует формированию позитивного имиджа учреждения.</w:t>
      </w:r>
    </w:p>
    <w:p w14:paraId="707BEF9E" w14:textId="2792239A" w:rsidR="00EC607E" w:rsidRPr="00EC607E" w:rsidRDefault="00EC607E" w:rsidP="00B37B1C">
      <w:r w:rsidRPr="00EC607E">
        <w:t>Для эффективного выполнения функций сотрудники ОМО должны обладать высоким уровнем профессиональной компетентности, хорошо знать нормативно-правовую базу социального обслуживания, владеть современными методами анализа и планирования, уметь работать с большими объемами информации. Они обязаны соблюдать этические нормы и принципы социальной работы, уважать права и свободы клиентов, сохранять конфиденциальность полученных сведений.</w:t>
      </w:r>
    </w:p>
    <w:p w14:paraId="15871D08" w14:textId="2C6C8252" w:rsidR="00EC607E" w:rsidRDefault="00EC607E" w:rsidP="00B37B1C">
      <w:r w:rsidRPr="00EC607E">
        <w:t>Таким образом, организационно-методический отдел играет ключевую роль в обеспечении эффективности и качества социальных услуг, предоставляемых Центром социальной помощи семье и детям Василеостровского района. Благодаря комплексному подходу к анализу, планированию и контролю деятельности учреждения, внедрению инновационных методов работы и постоянному повышению профессионального уровня сотрудников, ОМО способствует повышению доступности и качества социального обслуживания, что в конечном итоге позволяет более эффективно решать проблемы семей и детей, находящихся в трудной жизненной ситуации, и улучшать их социальное благополучие.</w:t>
      </w:r>
    </w:p>
    <w:p w14:paraId="35F3732D" w14:textId="42E44FE7" w:rsidR="00060E2B" w:rsidRPr="00F2774B" w:rsidRDefault="00060E2B" w:rsidP="00B37B1C">
      <w:r w:rsidRPr="00F2774B">
        <w:t xml:space="preserve">Анализ документов является важным методом исследования, позволяющим получить объективную информацию о деятельности учреждения. В рамках настоящего исследования был проведен анализ ряда документов СПб ГБУ СОН </w:t>
      </w:r>
      <w:r w:rsidR="00753B08">
        <w:t>«</w:t>
      </w:r>
      <w:r w:rsidRPr="00F2774B">
        <w:t>Центр социальной помощи семье и детям Василеостровского района</w:t>
      </w:r>
      <w:r w:rsidR="00753B08">
        <w:t>»</w:t>
      </w:r>
      <w:r w:rsidRPr="00F2774B">
        <w:t>, включая Устав учреждения, отчеты о деятельности, статистические данные о количестве обслуженных клиентов и предоставленных услугах.</w:t>
      </w:r>
    </w:p>
    <w:p w14:paraId="4CB20F09" w14:textId="6ED04B3E" w:rsidR="00753B08" w:rsidRPr="00753B08" w:rsidRDefault="00753B08" w:rsidP="00B37B1C">
      <w:r w:rsidRPr="00753B08">
        <w:t xml:space="preserve">Санкт-Петербургское государственное бюджетное учреждение </w:t>
      </w:r>
      <w:r>
        <w:t>«</w:t>
      </w:r>
      <w:r w:rsidRPr="00753B08">
        <w:t>Центр социальной помощи семье и детям Василеостровского района</w:t>
      </w:r>
      <w:r>
        <w:t>»</w:t>
      </w:r>
      <w:r w:rsidRPr="00753B08">
        <w:t xml:space="preserve"> (СПб ГБУСОН </w:t>
      </w:r>
      <w:r>
        <w:t>«</w:t>
      </w:r>
      <w:proofErr w:type="spellStart"/>
      <w:r w:rsidRPr="00753B08">
        <w:t>ЦСПСиД</w:t>
      </w:r>
      <w:proofErr w:type="spellEnd"/>
      <w:r w:rsidRPr="00753B08">
        <w:t xml:space="preserve"> Василеостровского района</w:t>
      </w:r>
      <w:r>
        <w:t>»</w:t>
      </w:r>
      <w:r w:rsidRPr="00753B08">
        <w:t xml:space="preserve">) является ключевым элементом </w:t>
      </w:r>
      <w:r w:rsidRPr="00753B08">
        <w:lastRenderedPageBreak/>
        <w:t>системы социальной защиты населения в Василеостровском районе Санкт-Петербурга. Центр предоставляет широкий спектр социальных услуг различным категориям граждан, оказавшимся в трудной жизненной ситуации, с целью улучшения их социального благополучия и качества жизни.</w:t>
      </w:r>
    </w:p>
    <w:p w14:paraId="65F79CBE" w14:textId="77777777" w:rsidR="00753B08" w:rsidRPr="00753B08" w:rsidRDefault="00753B08" w:rsidP="00B37B1C">
      <w:r w:rsidRPr="00753B08">
        <w:t>Государственное задание на 2024 год и плановый период 2025-2026 годов устанавливает основные параметры деятельности центра, включая целевые группы получателей услуг, формы предоставления услуг, показатели эффективности и качества, а также ожидаемые объемы оказания услуг.</w:t>
      </w:r>
    </w:p>
    <w:p w14:paraId="5D6AF086" w14:textId="77777777" w:rsidR="00753B08" w:rsidRPr="00753B08" w:rsidRDefault="00753B08" w:rsidP="00B37B1C">
      <w:r w:rsidRPr="00753B08">
        <w:t>Центр социальной помощи семье и детям Василеостровского района оказывает услуги следующим категориям граждан:</w:t>
      </w:r>
    </w:p>
    <w:p w14:paraId="6A9A30CD" w14:textId="77777777" w:rsidR="00753B08" w:rsidRPr="00753B08" w:rsidRDefault="00753B08" w:rsidP="00B37B1C">
      <w:pPr>
        <w:numPr>
          <w:ilvl w:val="0"/>
          <w:numId w:val="22"/>
        </w:numPr>
        <w:ind w:left="0" w:firstLine="709"/>
      </w:pPr>
      <w:r w:rsidRPr="00753B08">
        <w:t>Граждане с детьми, испытывающими трудности в социальной адаптации.</w:t>
      </w:r>
    </w:p>
    <w:p w14:paraId="384F066F" w14:textId="77777777" w:rsidR="00753B08" w:rsidRPr="00753B08" w:rsidRDefault="00753B08" w:rsidP="00B37B1C">
      <w:pPr>
        <w:numPr>
          <w:ilvl w:val="0"/>
          <w:numId w:val="22"/>
        </w:numPr>
        <w:ind w:left="0" w:firstLine="709"/>
      </w:pPr>
      <w:r w:rsidRPr="00753B08">
        <w:t>Граждане, столкнувшиеся с внутрисемейными конфликтами, включая конфликты, связанные с наркотической или алкогольной зависимостью, игроманией, психическими расстройствами или насилием в семье.</w:t>
      </w:r>
    </w:p>
    <w:p w14:paraId="4AB6A19F" w14:textId="77777777" w:rsidR="00753B08" w:rsidRPr="00753B08" w:rsidRDefault="00753B08" w:rsidP="00B37B1C">
      <w:pPr>
        <w:numPr>
          <w:ilvl w:val="0"/>
          <w:numId w:val="22"/>
        </w:numPr>
        <w:ind w:left="0" w:firstLine="709"/>
      </w:pPr>
      <w:r w:rsidRPr="00753B08">
        <w:t>Граждане, оставшиеся без работы и средств к существованию.</w:t>
      </w:r>
    </w:p>
    <w:p w14:paraId="5B632DAC" w14:textId="77777777" w:rsidR="00753B08" w:rsidRPr="00753B08" w:rsidRDefault="00753B08" w:rsidP="00B37B1C">
      <w:pPr>
        <w:numPr>
          <w:ilvl w:val="0"/>
          <w:numId w:val="22"/>
        </w:numPr>
        <w:ind w:left="0" w:firstLine="709"/>
      </w:pPr>
      <w:r w:rsidRPr="00753B08">
        <w:t>Несовершеннолетние и инвалиды, нуждающиеся в постоянном постороннем уходе.</w:t>
      </w:r>
    </w:p>
    <w:p w14:paraId="06DC0252" w14:textId="77777777" w:rsidR="00753B08" w:rsidRPr="00753B08" w:rsidRDefault="00753B08" w:rsidP="00B37B1C">
      <w:pPr>
        <w:numPr>
          <w:ilvl w:val="0"/>
          <w:numId w:val="22"/>
        </w:numPr>
        <w:ind w:left="0" w:firstLine="709"/>
      </w:pPr>
      <w:r w:rsidRPr="00753B08">
        <w:t>Семьи с приемными детьми.</w:t>
      </w:r>
    </w:p>
    <w:p w14:paraId="4151A74E" w14:textId="77777777" w:rsidR="00753B08" w:rsidRPr="00753B08" w:rsidRDefault="00753B08" w:rsidP="00B37B1C">
      <w:pPr>
        <w:numPr>
          <w:ilvl w:val="0"/>
          <w:numId w:val="22"/>
        </w:numPr>
        <w:ind w:left="0" w:firstLine="709"/>
      </w:pPr>
      <w:r w:rsidRPr="00753B08">
        <w:t>ВИЧ-инфицированные граждане и члены их семей.</w:t>
      </w:r>
    </w:p>
    <w:p w14:paraId="748C38EB" w14:textId="77777777" w:rsidR="00753B08" w:rsidRPr="00753B08" w:rsidRDefault="00753B08" w:rsidP="00B37B1C">
      <w:pPr>
        <w:numPr>
          <w:ilvl w:val="0"/>
          <w:numId w:val="22"/>
        </w:numPr>
        <w:ind w:left="0" w:firstLine="709"/>
      </w:pPr>
      <w:r w:rsidRPr="00753B08">
        <w:t>Лица с различными видами зависимостей.</w:t>
      </w:r>
    </w:p>
    <w:p w14:paraId="42708A8E" w14:textId="77777777" w:rsidR="00753B08" w:rsidRPr="00753B08" w:rsidRDefault="00753B08" w:rsidP="00B37B1C">
      <w:r w:rsidRPr="00753B08">
        <w:t>Услуги предоставляются в трех основных формах:</w:t>
      </w:r>
    </w:p>
    <w:p w14:paraId="728034BC" w14:textId="77777777" w:rsidR="00753B08" w:rsidRPr="00753B08" w:rsidRDefault="00753B08" w:rsidP="00B37B1C">
      <w:pPr>
        <w:numPr>
          <w:ilvl w:val="0"/>
          <w:numId w:val="23"/>
        </w:numPr>
        <w:ind w:left="0" w:firstLine="709"/>
      </w:pPr>
      <w:r w:rsidRPr="00753B08">
        <w:t>Полустационарная форма: оказание услуг без проживания в учреждении, но с предоставлением комплекса мер социальной поддержки.</w:t>
      </w:r>
    </w:p>
    <w:p w14:paraId="3B74179E" w14:textId="77777777" w:rsidR="00753B08" w:rsidRPr="00753B08" w:rsidRDefault="00753B08" w:rsidP="00B37B1C">
      <w:pPr>
        <w:numPr>
          <w:ilvl w:val="0"/>
          <w:numId w:val="23"/>
        </w:numPr>
        <w:ind w:left="0" w:firstLine="709"/>
      </w:pPr>
      <w:r w:rsidRPr="00753B08">
        <w:t>Стационарная форма: оказание услуг с временным проживанием в учреждении и предоставлением комплексной социальной помощи.</w:t>
      </w:r>
    </w:p>
    <w:p w14:paraId="6FBAE408" w14:textId="77777777" w:rsidR="00753B08" w:rsidRPr="00753B08" w:rsidRDefault="00753B08" w:rsidP="00B37B1C">
      <w:pPr>
        <w:numPr>
          <w:ilvl w:val="0"/>
          <w:numId w:val="23"/>
        </w:numPr>
        <w:ind w:left="0" w:firstLine="709"/>
      </w:pPr>
      <w:r w:rsidRPr="00753B08">
        <w:t>Услуги на дому: оказание социальных услуг по месту проживания получателей.</w:t>
      </w:r>
    </w:p>
    <w:p w14:paraId="5BB4254B" w14:textId="77777777" w:rsidR="00753B08" w:rsidRPr="00753B08" w:rsidRDefault="00753B08" w:rsidP="00B37B1C">
      <w:r w:rsidRPr="00753B08">
        <w:lastRenderedPageBreak/>
        <w:t>Для оценки эффективности и качества работы центра государственное задание устанавливает ряд ключевых показателей:</w:t>
      </w:r>
    </w:p>
    <w:p w14:paraId="2907937A" w14:textId="1817952D" w:rsidR="00753B08" w:rsidRPr="00753B08" w:rsidRDefault="00753B08" w:rsidP="00B37B1C">
      <w:pPr>
        <w:numPr>
          <w:ilvl w:val="0"/>
          <w:numId w:val="24"/>
        </w:numPr>
        <w:ind w:left="0" w:firstLine="709"/>
      </w:pPr>
      <w:r w:rsidRPr="00753B08">
        <w:t xml:space="preserve">Доля получателей социальных услуг </w:t>
      </w:r>
      <w:r w:rsidR="009E546B" w:rsidRPr="00753B08">
        <w:t>от общего числа,</w:t>
      </w:r>
      <w:r w:rsidRPr="00753B08">
        <w:t xml:space="preserve"> зарегистрированных в центре. Целевой показатель на 2024 год варьируется в зависимости от категории получателей и формы предоставления услуг. Например, для граждан с детьми, испытывающими трудности в социальной адаптации, получающих полустационарные услуги, этот показатель составляет 87,73%. Для несовершеннолетних и инвалидов, получающих услуги на дому, показатель установлен на уровне 0,38%.</w:t>
      </w:r>
    </w:p>
    <w:p w14:paraId="22B17202" w14:textId="77777777" w:rsidR="00753B08" w:rsidRPr="00753B08" w:rsidRDefault="00753B08" w:rsidP="00B37B1C">
      <w:pPr>
        <w:numPr>
          <w:ilvl w:val="0"/>
          <w:numId w:val="24"/>
        </w:numPr>
        <w:ind w:left="0" w:firstLine="709"/>
      </w:pPr>
      <w:r w:rsidRPr="00753B08">
        <w:t>Количество нарушений санитарного законодательства. Центр стремится поддерживать высокие стандарты чистоты и безопасности, устанавливая нулевой целевой показатель по количеству нарушений санитарных норм для всех форм предоставления услуг.</w:t>
      </w:r>
    </w:p>
    <w:p w14:paraId="0C6F8388" w14:textId="77777777" w:rsidR="00753B08" w:rsidRPr="00753B08" w:rsidRDefault="00753B08" w:rsidP="00B37B1C">
      <w:pPr>
        <w:numPr>
          <w:ilvl w:val="0"/>
          <w:numId w:val="24"/>
        </w:numPr>
        <w:ind w:left="0" w:firstLine="709"/>
      </w:pPr>
      <w:r w:rsidRPr="00753B08">
        <w:t>Удовлетворенность получателей социальных услуг. Центр ставит перед собой амбициозную цель достичь 100% удовлетворенности клиентов качеством предоставляемых услуг. Этот показатель отражает ориентированность центра на потребности и благополучие получателей услуг.</w:t>
      </w:r>
    </w:p>
    <w:p w14:paraId="2D15B2DA" w14:textId="77777777" w:rsidR="00753B08" w:rsidRPr="00753B08" w:rsidRDefault="00753B08" w:rsidP="00B37B1C">
      <w:pPr>
        <w:numPr>
          <w:ilvl w:val="0"/>
          <w:numId w:val="24"/>
        </w:numPr>
        <w:ind w:left="0" w:firstLine="709"/>
      </w:pPr>
      <w:r w:rsidRPr="00753B08">
        <w:t>Укомплектованность организации специалистами. Для обеспечения высокого качества услуг центр стремится поддерживать 90% укомплектованность квалифицированными специалистами. Это позволяет обеспечить надлежащий уровень профессионализма и компетентности персонала.</w:t>
      </w:r>
    </w:p>
    <w:p w14:paraId="347B22BF" w14:textId="77777777" w:rsidR="00753B08" w:rsidRPr="00753B08" w:rsidRDefault="00753B08" w:rsidP="00B37B1C">
      <w:pPr>
        <w:numPr>
          <w:ilvl w:val="0"/>
          <w:numId w:val="24"/>
        </w:numPr>
        <w:ind w:left="0" w:firstLine="709"/>
      </w:pPr>
      <w:r w:rsidRPr="00753B08">
        <w:t>Повышение качества социальных услуг и эффективности их оказания. Центр ставит целью 100% выполнение мер, направленных на улучшение качества и эффективности предоставляемых услуг. Это свидетельствует о постоянном стремлении к совершенствованию и адаптации к меняющимся потребностям клиентов.</w:t>
      </w:r>
    </w:p>
    <w:p w14:paraId="72F0D326" w14:textId="77777777" w:rsidR="00753B08" w:rsidRPr="00753B08" w:rsidRDefault="00753B08" w:rsidP="00B37B1C">
      <w:pPr>
        <w:numPr>
          <w:ilvl w:val="0"/>
          <w:numId w:val="24"/>
        </w:numPr>
        <w:ind w:left="0" w:firstLine="709"/>
      </w:pPr>
      <w:r w:rsidRPr="00753B08">
        <w:t xml:space="preserve">Доступность получения социальных услуг. Центр стремится обеспечить 100% доступность услуг для всех категорий получателей, включая </w:t>
      </w:r>
      <w:r w:rsidRPr="00753B08">
        <w:lastRenderedPageBreak/>
        <w:t>людей с ограниченными возможностями. Для этого предпринимаются меры по адаптации условий предоставления услуг и оказанию необходимой поддержки.</w:t>
      </w:r>
    </w:p>
    <w:p w14:paraId="7D36FD25" w14:textId="77777777" w:rsidR="00753B08" w:rsidRPr="00753B08" w:rsidRDefault="00753B08" w:rsidP="00B37B1C">
      <w:r w:rsidRPr="00753B08">
        <w:t>Центр социальной помощи семье и детям Василеостровского района имеет развитую структуру, включающую различные отделения, специализирующиеся на оказании конкретных видов помощи:</w:t>
      </w:r>
    </w:p>
    <w:p w14:paraId="419A6642" w14:textId="77777777" w:rsidR="00753B08" w:rsidRPr="00753B08" w:rsidRDefault="00753B08" w:rsidP="00B37B1C">
      <w:pPr>
        <w:numPr>
          <w:ilvl w:val="0"/>
          <w:numId w:val="25"/>
        </w:numPr>
        <w:ind w:left="0" w:firstLine="709"/>
      </w:pPr>
      <w:r w:rsidRPr="00753B08">
        <w:t>Отделение помощи женщинам, оказавшимся в трудной жизненной ситуации: предоставляет услуги по социальному сопровождению ВИЧ-инфицированных женщин с детьми и лиц, находящихся на наркологическом учете.</w:t>
      </w:r>
    </w:p>
    <w:p w14:paraId="5B51C884" w14:textId="77777777" w:rsidR="00753B08" w:rsidRPr="00753B08" w:rsidRDefault="00753B08" w:rsidP="00B37B1C">
      <w:pPr>
        <w:numPr>
          <w:ilvl w:val="0"/>
          <w:numId w:val="25"/>
        </w:numPr>
        <w:ind w:left="0" w:firstLine="709"/>
      </w:pPr>
      <w:r w:rsidRPr="00753B08">
        <w:t>Отделение профилактики безнадзорности несовершеннолетних: занимается работой с подростками, склонными к девиантному поведению, оказывает помощь в социальной адаптации и реабилитации.</w:t>
      </w:r>
    </w:p>
    <w:p w14:paraId="6B866849" w14:textId="77777777" w:rsidR="00753B08" w:rsidRPr="00753B08" w:rsidRDefault="00753B08" w:rsidP="00B37B1C">
      <w:pPr>
        <w:numPr>
          <w:ilvl w:val="0"/>
          <w:numId w:val="25"/>
        </w:numPr>
        <w:ind w:left="0" w:firstLine="709"/>
      </w:pPr>
      <w:r w:rsidRPr="00753B08">
        <w:t>Отделение социально-правовой помощи: предоставляет консультационные услуги по вопросам социального и правового характера, оказывает содействие в защите прав и законных интересов получателей услуг.</w:t>
      </w:r>
    </w:p>
    <w:p w14:paraId="1E5BADC9" w14:textId="77777777" w:rsidR="00753B08" w:rsidRPr="00753B08" w:rsidRDefault="00753B08" w:rsidP="00B37B1C">
      <w:pPr>
        <w:numPr>
          <w:ilvl w:val="0"/>
          <w:numId w:val="25"/>
        </w:numPr>
        <w:ind w:left="0" w:firstLine="709"/>
      </w:pPr>
      <w:r w:rsidRPr="00753B08">
        <w:t>Отделение психолого-педагогической помощи: оказывает психологическую поддержку, проводит консультации, тренинги и развивающие занятия для детей и родителей.</w:t>
      </w:r>
    </w:p>
    <w:p w14:paraId="3E26B5D6" w14:textId="77777777" w:rsidR="00753B08" w:rsidRPr="00753B08" w:rsidRDefault="00753B08" w:rsidP="00B37B1C">
      <w:pPr>
        <w:numPr>
          <w:ilvl w:val="0"/>
          <w:numId w:val="25"/>
        </w:numPr>
        <w:ind w:left="0" w:firstLine="709"/>
      </w:pPr>
      <w:r w:rsidRPr="00753B08">
        <w:t>Отделение дневного пребывания несовершеннолетних: организует досуг, развивающие и коррекционные занятия для детей, оказавшихся в трудной жизненной ситуации.</w:t>
      </w:r>
    </w:p>
    <w:p w14:paraId="50D7AD1B" w14:textId="3E36B6C6" w:rsidR="00753B08" w:rsidRDefault="00753B08" w:rsidP="00B37B1C">
      <w:r w:rsidRPr="00753B08">
        <w:t>За последние годы центр оказал помощь значительному числу жителей Василеостровского района. В 2014 году услуги были предоставлены 7146 лицам, общее количество оказанных услуг составило 99776. В последующие годы число получателей услуг несколько снизилось, но оставалось на высоком уровне. Так, в 2021 году помощь получили 2889 человек, которым было предоставлено 41404 услуги</w:t>
      </w:r>
      <w:r w:rsidR="00054C67">
        <w:t>, что свидетельствует о высоком уровне охвата различных социальных категорий граждан.</w:t>
      </w:r>
    </w:p>
    <w:p w14:paraId="6273214D" w14:textId="75942EE3" w:rsidR="00753B08" w:rsidRPr="00F2774B" w:rsidRDefault="00753B08" w:rsidP="00B37B1C">
      <w:r w:rsidRPr="00F2774B">
        <w:lastRenderedPageBreak/>
        <w:t>Анализ статистических данных о численности получателей социальных услуг и объемах оказанной помощи за 2022 год показал, что Центр обслужил 3280 человек, которым было предоставлено 47157 социальных услуг. При этом наибольшее количество клиентов (518 чел.) получили услуги в полустационарной форме с периодом пребывания до 4-х часов, а наибольший объем услуг (23138) был оказан в полустационарной форме с периодом пребывания свыше 4-х часов. Данные показатели свидетельствуют о значительном охвате населения социальным обслуживанием и высокой интенсивности работы специалистов Центра.</w:t>
      </w:r>
    </w:p>
    <w:p w14:paraId="6E1AA6F6" w14:textId="7D18BB59" w:rsidR="00753B08" w:rsidRPr="00753B08" w:rsidRDefault="00753B08" w:rsidP="00B37B1C">
      <w:r w:rsidRPr="00F2774B">
        <w:t>Изучение динамики количества получателей социальных услуг и оказанных услуг за период с 2014 по 2022 годы позволило выявить определенные тенденции в деятельности учреждения. Так, максимальное число обслуженных клиентов было зафиксировано в 2015 году (7177 чел.), после чего наблюдалось постепенное снижение данного показателя вплоть до 2020 года (2633 чел.). Однако в 2021 и 2022 годах вновь отмечается рост численности получателей услуг (до 2889 и 3280 чел. соответственно). Количество оказанных услуг за рассматриваемый период также существенно варьировалось, достигнув пика в 2015 году (145535 услуг) и минимума в 2020 году (32456 услуг). В последние два года наблюдается восстановление объемов предоставляемой помощи до уровня 41404 услуг в 2021 году и 47157 услуг в 2022 году. Выявленная динамика может быть обусловлена как изменениями в потребностях населения в социальном обслуживании, так и влиянием внешних факторов (в частности, ограничениями, связанными с пандемией COVID-19 в 2020 году).</w:t>
      </w:r>
    </w:p>
    <w:p w14:paraId="57BA0923" w14:textId="77777777" w:rsidR="00753B08" w:rsidRPr="00753B08" w:rsidRDefault="00753B08" w:rsidP="00B37B1C">
      <w:r w:rsidRPr="00753B08">
        <w:t>Для обеспечения комплексной и эффективной помощи нуждающимся центр активно сотрудничает с различными организациями и учреждениями:</w:t>
      </w:r>
    </w:p>
    <w:p w14:paraId="16FD632D" w14:textId="77777777" w:rsidR="00753B08" w:rsidRPr="00753B08" w:rsidRDefault="00753B08" w:rsidP="00B37B1C">
      <w:pPr>
        <w:numPr>
          <w:ilvl w:val="0"/>
          <w:numId w:val="26"/>
        </w:numPr>
        <w:ind w:left="0" w:firstLine="709"/>
      </w:pPr>
      <w:r w:rsidRPr="00753B08">
        <w:t xml:space="preserve">Образовательные учреждения: школы, детские сады, колледжи и вузы. Взаимодействие направлено на раннее выявление семей и детей, </w:t>
      </w:r>
      <w:r w:rsidRPr="00753B08">
        <w:lastRenderedPageBreak/>
        <w:t>находящихся в трудной жизненной ситуации, профилактику социального неблагополучия, организацию досуга и развития детей.</w:t>
      </w:r>
    </w:p>
    <w:p w14:paraId="11D27890" w14:textId="77777777" w:rsidR="00753B08" w:rsidRPr="00753B08" w:rsidRDefault="00753B08" w:rsidP="00B37B1C">
      <w:pPr>
        <w:numPr>
          <w:ilvl w:val="0"/>
          <w:numId w:val="26"/>
        </w:numPr>
        <w:ind w:left="0" w:firstLine="709"/>
      </w:pPr>
      <w:r w:rsidRPr="00753B08">
        <w:t>Комиссия по делам несовершеннолетних и защите их прав: совместная работа по профилактике безнадзорности и правонарушений несовершеннолетних, защите прав и законных интересов детей.</w:t>
      </w:r>
    </w:p>
    <w:p w14:paraId="5267DD2A" w14:textId="77777777" w:rsidR="00753B08" w:rsidRPr="00753B08" w:rsidRDefault="00753B08" w:rsidP="00B37B1C">
      <w:pPr>
        <w:numPr>
          <w:ilvl w:val="0"/>
          <w:numId w:val="26"/>
        </w:numPr>
        <w:ind w:left="0" w:firstLine="709"/>
      </w:pPr>
      <w:r w:rsidRPr="00753B08">
        <w:t>Органы опеки и попечительства: взаимодействие по вопросам защиты прав детей-сирот и детей, оставшихся без попечения родителей, оказание помощи приемным семьям и опекунам.</w:t>
      </w:r>
    </w:p>
    <w:p w14:paraId="759C7E94" w14:textId="77777777" w:rsidR="00753B08" w:rsidRPr="00753B08" w:rsidRDefault="00753B08" w:rsidP="00B37B1C">
      <w:pPr>
        <w:numPr>
          <w:ilvl w:val="0"/>
          <w:numId w:val="26"/>
        </w:numPr>
        <w:ind w:left="0" w:firstLine="709"/>
      </w:pPr>
      <w:r w:rsidRPr="00753B08">
        <w:t>Медицинские учреждения: сотрудничество в сфере охраны здоровья получателей услуг, организации медицинской помощи и реабилитации.</w:t>
      </w:r>
    </w:p>
    <w:p w14:paraId="0FB0EA4E" w14:textId="77777777" w:rsidR="00753B08" w:rsidRPr="00753B08" w:rsidRDefault="00753B08" w:rsidP="00B37B1C">
      <w:pPr>
        <w:numPr>
          <w:ilvl w:val="0"/>
          <w:numId w:val="26"/>
        </w:numPr>
        <w:ind w:left="0" w:firstLine="709"/>
      </w:pPr>
      <w:r w:rsidRPr="00753B08">
        <w:t>Благотворительные фонды и некоммерческие организации: привлечение дополнительных ресурсов для оказания помощи нуждающимся, реализация совместных проектов и программ.</w:t>
      </w:r>
    </w:p>
    <w:p w14:paraId="18749671" w14:textId="77777777" w:rsidR="00753B08" w:rsidRPr="00753B08" w:rsidRDefault="00753B08" w:rsidP="00B37B1C">
      <w:r w:rsidRPr="00753B08">
        <w:t>Для обеспечения высокого качества услуг и соответствия требованиям законодательства центр подлежит регулярному контролю со стороны уполномоченных органов. Это включает плановые и внеплановые проверки Администрацией Василеостровского района, а также внутренний контроль качества на основе национальных и региональных стандартов социального обслуживания.</w:t>
      </w:r>
    </w:p>
    <w:p w14:paraId="4BBC2911" w14:textId="77777777" w:rsidR="00753B08" w:rsidRPr="00753B08" w:rsidRDefault="00753B08" w:rsidP="00B37B1C">
      <w:r w:rsidRPr="00753B08">
        <w:t>Результаты проведенных проверок свидетельствуют о том, что центр ответственно подходит к соблюдению законодательства и устранению выявленных нарушений. Это демонстрирует приверженность принципам открытости, подотчетности и постоянного совершенствования деятельности.</w:t>
      </w:r>
    </w:p>
    <w:p w14:paraId="0C805DFA" w14:textId="2BA27F4F" w:rsidR="00753B08" w:rsidRPr="00753B08" w:rsidRDefault="00753B08" w:rsidP="00B37B1C">
      <w:r w:rsidRPr="00753B08">
        <w:t xml:space="preserve">Центр регулярно отчитывается о </w:t>
      </w:r>
      <w:r w:rsidR="00054C67">
        <w:t>реализуемой и уже реализованной</w:t>
      </w:r>
      <w:r w:rsidRPr="00753B08">
        <w:t xml:space="preserve"> работе, представляя годовые отчеты о выполнении государственного задания и достигнутых результатах. </w:t>
      </w:r>
      <w:r>
        <w:t>Данные</w:t>
      </w:r>
      <w:r w:rsidRPr="00753B08">
        <w:t xml:space="preserve"> отчеты являются важным инструментом обеспечения прозрачности и позволяют оценить эффективность использования бюджетных средств.</w:t>
      </w:r>
    </w:p>
    <w:p w14:paraId="65840D5A" w14:textId="77777777" w:rsidR="00753B08" w:rsidRPr="00753B08" w:rsidRDefault="00753B08" w:rsidP="00B37B1C">
      <w:r w:rsidRPr="00753B08">
        <w:lastRenderedPageBreak/>
        <w:t>Проведенный анализ государственного задания и деятельности Центра социальной помощи семье и детям Василеостровского района показывает, что учреждение играет значимую роль в системе социальной защиты населения района. Центр предоставляет широкий спектр социальных услуг различным категориям граждан, оказавшимся в трудной жизненной ситуации, применяя индивидуальный подход и стремясь к максимальной эффективности и качеству помощи.</w:t>
      </w:r>
    </w:p>
    <w:p w14:paraId="160115FB" w14:textId="77777777" w:rsidR="00753B08" w:rsidRPr="00753B08" w:rsidRDefault="00753B08" w:rsidP="00B37B1C">
      <w:r w:rsidRPr="00753B08">
        <w:t>Установленные государственным заданием показатели эффективности и качества, а также ожидаемые объемы оказания услуг свидетельствуют о масштабности и значимости деятельности центра. Стремление к 100% удовлетворенности клиентов, высокой укомплектованности квалифицированными специалистами и полной доступности услуг демонстрирует клиентоориентированность учреждения и его нацеленность на постоянное совершенствование.</w:t>
      </w:r>
    </w:p>
    <w:p w14:paraId="42B50152" w14:textId="77777777" w:rsidR="00753B08" w:rsidRPr="00753B08" w:rsidRDefault="00753B08" w:rsidP="00B37B1C">
      <w:r w:rsidRPr="00753B08">
        <w:t>Развитая структура центра, включающая специализированные отделения, позволяет оказывать адресную помощь различным категориям получателей услуг, учитывая их специфические потребности и особенности жизненной ситуации.</w:t>
      </w:r>
    </w:p>
    <w:p w14:paraId="3500770A" w14:textId="77777777" w:rsidR="00753B08" w:rsidRPr="00753B08" w:rsidRDefault="00753B08" w:rsidP="00B37B1C">
      <w:r w:rsidRPr="00753B08">
        <w:t>Активное межведомственное взаимодействие и сотрудничество с различными организациями способствует комплексному решению проблем семей и детей, находящихся в трудной жизненной ситуации, и позволяет привлекать дополнительные ресурсы для оказания помощи.</w:t>
      </w:r>
    </w:p>
    <w:p w14:paraId="6DE382B6" w14:textId="77777777" w:rsidR="00753B08" w:rsidRPr="00753B08" w:rsidRDefault="00753B08" w:rsidP="00B37B1C">
      <w:r w:rsidRPr="00753B08">
        <w:t>Регулярный контроль качества и проверки со стороны уполномоченных органов обеспечивают соответствие деятельности центра требованиям законодательства и стандартам социального обслуживания, а также стимулируют постоянное совершенствование работы учреждения.</w:t>
      </w:r>
    </w:p>
    <w:p w14:paraId="4C1A7647" w14:textId="77777777" w:rsidR="00753B08" w:rsidRPr="00753B08" w:rsidRDefault="00753B08" w:rsidP="00B37B1C">
      <w:r w:rsidRPr="00753B08">
        <w:t xml:space="preserve">В целом, Центр социальной помощи семье и детям Василеостровского района является важным элементом социальной инфраструктуры района, вносящим значимый вклад в улучшение качества жизни и социального </w:t>
      </w:r>
      <w:r w:rsidRPr="00753B08">
        <w:lastRenderedPageBreak/>
        <w:t>благополучия жителей. Дальнейшее развитие и совершенствование деятельности центра, основанное на анализе потребностей получателей услуг, внедрении инновационных методов работы и укреплении межведомственного взаимодействия, позволит повысить эффективность и доступность социальной помощи для всех нуждающихся категорий граждан.</w:t>
      </w:r>
    </w:p>
    <w:p w14:paraId="5A504A81" w14:textId="77777777" w:rsidR="00060E2B" w:rsidRPr="00F2774B" w:rsidRDefault="00060E2B" w:rsidP="00B37B1C">
      <w:r w:rsidRPr="00F2774B">
        <w:t>Важным направлением деятельности Центра является межведомственное взаимодействие с целью выявления граждан, нуждающихся в социальной помощи, и проведения профилактической работы с несовершеннолетними и их родителями. Анализ документов показал, что учреждение активно сотрудничает с широким кругом организаций, включая образовательные учреждения, комиссию по делам несовершеннолетних, правоохранительные органы, учреждения здравоохранения, библиотеки, другие социальные службы и некоммерческие организации. Такое взаимодействие позволяет обеспечить комплексный подход к решению проблем семей и детей, находящихся в трудной жизненной ситуации, и повысить эффективность социального обслуживания.</w:t>
      </w:r>
    </w:p>
    <w:p w14:paraId="368A48FB" w14:textId="2DD65E95" w:rsidR="0065210F" w:rsidRDefault="0065210F" w:rsidP="00B37B1C">
      <w:r w:rsidRPr="0065210F">
        <w:t xml:space="preserve">Для оценки удовлетворенности получателей социальных услуг качеством социального обслуживания в СПб ГБУ СОН </w:t>
      </w:r>
      <w:r w:rsidR="00753B08">
        <w:t>«</w:t>
      </w:r>
      <w:r w:rsidRPr="0065210F">
        <w:t>Центр социальной помощи семье и детям Василеостровского района</w:t>
      </w:r>
      <w:r w:rsidR="00753B08">
        <w:t>»</w:t>
      </w:r>
      <w:r w:rsidRPr="0065210F">
        <w:t xml:space="preserve"> было проведено анкетирование клиентов учреждения. В опросе приняли участие 27 респондентов, отобранных методом квотной выборки с учетом ключевых социально-демографических характеристик.</w:t>
      </w:r>
    </w:p>
    <w:p w14:paraId="085A1275" w14:textId="731251D2" w:rsidR="007B1261" w:rsidRDefault="007B1261" w:rsidP="00B37B1C">
      <w:r>
        <w:t xml:space="preserve">При подготовке анкеты автор опирался на концепцию удовлетворённости получателей социальных услуг, предложенную Н.С. </w:t>
      </w:r>
      <w:proofErr w:type="spellStart"/>
      <w:r>
        <w:t>Семено</w:t>
      </w:r>
      <w:proofErr w:type="spellEnd"/>
      <w:r>
        <w:t>.</w:t>
      </w:r>
    </w:p>
    <w:p w14:paraId="0282CD54" w14:textId="77777777" w:rsidR="007B1261" w:rsidRDefault="007B1261" w:rsidP="00B37B1C">
      <w:r>
        <w:t xml:space="preserve">В соответствии с данным подходом, удовлетворённость рассматривается как субъективная оценка соответствия предоставляемых услуг потребностям и ожиданиям клиентов. Данная концепция подчёркивает многоаспектность </w:t>
      </w:r>
      <w:r>
        <w:lastRenderedPageBreak/>
        <w:t>удовлетворённости, включающую оценку различных компонентов качества социального обслуживания.</w:t>
      </w:r>
    </w:p>
    <w:p w14:paraId="6F0BB32E" w14:textId="613A909F" w:rsidR="007B1261" w:rsidRDefault="007B1261" w:rsidP="00B37B1C">
      <w:r>
        <w:t>С учётом этого анкета была структурирована таким образом, чтобы охватить ключевые аспекты качества социального обслуживания, имеющие значение для получателей услуг. В анкету были включены вопросы, касающиеся доступности услуг (график работы, территориальная доступность, простота записи на приём), своевременности предоставления услуг, соответствия услуг потребностям клиентов, профессионализма и компетентности сотрудников, их вежливости и доброжелательности, комфортности условий предоставления услуг.</w:t>
      </w:r>
    </w:p>
    <w:p w14:paraId="2EE5D73D" w14:textId="77777777" w:rsidR="007B1261" w:rsidRDefault="007B1261" w:rsidP="00B37B1C">
      <w:r>
        <w:t>Кроме того, анкета содержала вопросы о наличии проблем или трудностей, с которыми сталкиваются клиенты при получении услуг, а также о готовности рекомендовать Центр своим знакомым. Включение данного вопроса позволяет оценить уровень доверия к учреждению и косвенно судить об общей удовлетворённости качеством обслуживания.</w:t>
      </w:r>
    </w:p>
    <w:p w14:paraId="427EFC60" w14:textId="39EE7DE0" w:rsidR="007B1261" w:rsidRDefault="007B1261" w:rsidP="00B37B1C">
      <w:r>
        <w:t>В анкете также предусмотрены открытые вопросы, позволяющие респондентам высказать свои предложения и пожелания по улучшению работы Центра. Это даёт возможность получить более детализированное понимание потребностей и ожиданий клиентов, выявить проблемные аспекты и направления для дальнейшего развития.</w:t>
      </w:r>
    </w:p>
    <w:p w14:paraId="2A4D3ED3" w14:textId="77777777" w:rsidR="00060E2B" w:rsidRPr="00B92391" w:rsidRDefault="00060E2B" w:rsidP="00B37B1C">
      <w:r w:rsidRPr="00B92391">
        <w:t>Характеристика выборки исследования</w:t>
      </w:r>
      <w:r>
        <w:t>.</w:t>
      </w:r>
    </w:p>
    <w:p w14:paraId="706FDFC5" w14:textId="3997B85D" w:rsidR="00060E2B" w:rsidRPr="00B92391" w:rsidRDefault="00060E2B" w:rsidP="00B37B1C">
      <w:r w:rsidRPr="00B92391">
        <w:t>В исследовании приняли участие 27 получателей социальных услу</w:t>
      </w:r>
      <w:r w:rsidR="00B25FD8">
        <w:t>г Центра социальной помощи семье и детям Василеостровского района Санкт-Петербурга</w:t>
      </w:r>
      <w:r w:rsidR="00C81A41">
        <w:t xml:space="preserve"> (см. приложение 1).</w:t>
      </w:r>
    </w:p>
    <w:p w14:paraId="0EE86E79" w14:textId="3CDF39FB" w:rsidR="00060E2B" w:rsidRDefault="00060E2B" w:rsidP="00B37B1C">
      <w:r w:rsidRPr="00B92391">
        <w:t xml:space="preserve">Распределение респондентов по полу: </w:t>
      </w:r>
      <w:r w:rsidR="00B25FD8">
        <w:t xml:space="preserve">в реализованном эмпирическом исследовании приняли участие </w:t>
      </w:r>
      <w:r w:rsidRPr="00B92391">
        <w:t xml:space="preserve">19 женщин (70,4%) и 8 мужчин (29,6%). Данное соотношение в целом отражает гендерный состав получателей услуг </w:t>
      </w:r>
      <w:proofErr w:type="spellStart"/>
      <w:r w:rsidRPr="00B92391">
        <w:t>ЦСПСиД</w:t>
      </w:r>
      <w:proofErr w:type="spellEnd"/>
      <w:r w:rsidRPr="00B92391">
        <w:t>, среди которых преобладают лица женского пола</w:t>
      </w:r>
      <w:r w:rsidR="00B25FD8">
        <w:t xml:space="preserve"> (см. рис. 1).</w:t>
      </w:r>
    </w:p>
    <w:p w14:paraId="05E2CCA3" w14:textId="77777777" w:rsidR="00060E2B" w:rsidRDefault="00060E2B" w:rsidP="00B37B1C">
      <w:pPr>
        <w:keepNext/>
        <w:ind w:firstLine="0"/>
      </w:pPr>
      <w:r>
        <w:rPr>
          <w:noProof/>
          <w:lang w:eastAsia="ru-RU"/>
        </w:rPr>
        <w:lastRenderedPageBreak/>
        <w:drawing>
          <wp:inline distT="0" distB="0" distL="0" distR="0" wp14:anchorId="2DB7BA00" wp14:editId="1275A4F1">
            <wp:extent cx="5934075" cy="1971303"/>
            <wp:effectExtent l="0" t="0" r="9525" b="10160"/>
            <wp:docPr id="205022570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D130ED" w14:textId="371B257E" w:rsidR="00060E2B" w:rsidRPr="00D7244A" w:rsidRDefault="00060E2B" w:rsidP="00B37B1C">
      <w:pPr>
        <w:pStyle w:val="af2"/>
        <w:jc w:val="right"/>
        <w:rPr>
          <w:i w:val="0"/>
          <w:iCs w:val="0"/>
          <w:color w:val="auto"/>
          <w:sz w:val="28"/>
          <w:szCs w:val="28"/>
        </w:rPr>
      </w:pPr>
      <w:r w:rsidRPr="00D7244A">
        <w:rPr>
          <w:i w:val="0"/>
          <w:iCs w:val="0"/>
          <w:color w:val="auto"/>
          <w:sz w:val="28"/>
          <w:szCs w:val="28"/>
        </w:rPr>
        <w:t xml:space="preserve">Рис. </w:t>
      </w:r>
      <w:r w:rsidRPr="00D7244A">
        <w:rPr>
          <w:i w:val="0"/>
          <w:iCs w:val="0"/>
          <w:color w:val="auto"/>
          <w:sz w:val="28"/>
          <w:szCs w:val="28"/>
        </w:rPr>
        <w:fldChar w:fldCharType="begin"/>
      </w:r>
      <w:r w:rsidRPr="00D7244A">
        <w:rPr>
          <w:i w:val="0"/>
          <w:iCs w:val="0"/>
          <w:color w:val="auto"/>
          <w:sz w:val="28"/>
          <w:szCs w:val="28"/>
        </w:rPr>
        <w:instrText xml:space="preserve"> SEQ Рисунок \* ARABIC </w:instrText>
      </w:r>
      <w:r w:rsidRPr="00D7244A">
        <w:rPr>
          <w:i w:val="0"/>
          <w:iCs w:val="0"/>
          <w:color w:val="auto"/>
          <w:sz w:val="28"/>
          <w:szCs w:val="28"/>
        </w:rPr>
        <w:fldChar w:fldCharType="separate"/>
      </w:r>
      <w:r w:rsidR="007B1261">
        <w:rPr>
          <w:i w:val="0"/>
          <w:iCs w:val="0"/>
          <w:noProof/>
          <w:color w:val="auto"/>
          <w:sz w:val="28"/>
          <w:szCs w:val="28"/>
        </w:rPr>
        <w:t>1</w:t>
      </w:r>
      <w:r w:rsidRPr="00D7244A">
        <w:rPr>
          <w:i w:val="0"/>
          <w:iCs w:val="0"/>
          <w:color w:val="auto"/>
          <w:sz w:val="28"/>
          <w:szCs w:val="28"/>
        </w:rPr>
        <w:fldChar w:fldCharType="end"/>
      </w:r>
      <w:r w:rsidRPr="00D7244A">
        <w:rPr>
          <w:i w:val="0"/>
          <w:iCs w:val="0"/>
          <w:color w:val="auto"/>
          <w:sz w:val="28"/>
          <w:szCs w:val="28"/>
        </w:rPr>
        <w:t>.  Распределение респондентов по полу</w:t>
      </w:r>
      <w:r>
        <w:rPr>
          <w:i w:val="0"/>
          <w:iCs w:val="0"/>
          <w:color w:val="auto"/>
          <w:sz w:val="28"/>
          <w:szCs w:val="28"/>
        </w:rPr>
        <w:t xml:space="preserve"> (в %).</w:t>
      </w:r>
    </w:p>
    <w:p w14:paraId="3C4ED847" w14:textId="77777777" w:rsidR="00060E2B" w:rsidRDefault="00060E2B" w:rsidP="00B37B1C">
      <w:r w:rsidRPr="00B92391">
        <w:t xml:space="preserve">Возрастной состав выборки: до 18 лет - 4 чел. (14,8%), от 18 до 35 лет - 9 чел. (33,3%), от 36 до 55 лет - 11 чел. (40,8%), старше 55 лет - 3 чел. (11,1%). Наибольшую долю составили представители средней возрастной группы (36-55 лет), что соответствует специфике контингента семей, обращающихся за помощью в </w:t>
      </w:r>
      <w:proofErr w:type="spellStart"/>
      <w:r w:rsidRPr="00B92391">
        <w:t>ЦСПСиД</w:t>
      </w:r>
      <w:proofErr w:type="spellEnd"/>
      <w:r w:rsidRPr="00B92391">
        <w:t>.</w:t>
      </w:r>
    </w:p>
    <w:p w14:paraId="37CBF003" w14:textId="77777777" w:rsidR="00060E2B" w:rsidRDefault="00060E2B" w:rsidP="00B37B1C">
      <w:pPr>
        <w:ind w:firstLine="0"/>
      </w:pPr>
      <w:r>
        <w:rPr>
          <w:noProof/>
          <w:lang w:eastAsia="ru-RU"/>
        </w:rPr>
        <w:drawing>
          <wp:inline distT="0" distB="0" distL="0" distR="0" wp14:anchorId="23E0BF78" wp14:editId="2D26881E">
            <wp:extent cx="5915025" cy="2514600"/>
            <wp:effectExtent l="0" t="0" r="9525" b="0"/>
            <wp:docPr id="12189688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C3833A" w14:textId="4F613C37" w:rsidR="00060E2B" w:rsidRPr="006606A7" w:rsidRDefault="00060E2B" w:rsidP="00B37B1C">
      <w:pPr>
        <w:pStyle w:val="af2"/>
        <w:jc w:val="right"/>
        <w:rPr>
          <w:i w:val="0"/>
          <w:iCs w:val="0"/>
          <w:color w:val="auto"/>
          <w:sz w:val="28"/>
          <w:szCs w:val="28"/>
        </w:rPr>
      </w:pPr>
      <w:r w:rsidRPr="006606A7">
        <w:rPr>
          <w:i w:val="0"/>
          <w:iCs w:val="0"/>
          <w:color w:val="auto"/>
          <w:sz w:val="28"/>
          <w:szCs w:val="28"/>
        </w:rPr>
        <w:t xml:space="preserve">Рис. </w:t>
      </w:r>
      <w:r w:rsidRPr="006606A7">
        <w:rPr>
          <w:i w:val="0"/>
          <w:iCs w:val="0"/>
          <w:color w:val="auto"/>
          <w:sz w:val="28"/>
          <w:szCs w:val="28"/>
        </w:rPr>
        <w:fldChar w:fldCharType="begin"/>
      </w:r>
      <w:r w:rsidRPr="006606A7">
        <w:rPr>
          <w:i w:val="0"/>
          <w:iCs w:val="0"/>
          <w:color w:val="auto"/>
          <w:sz w:val="28"/>
          <w:szCs w:val="28"/>
        </w:rPr>
        <w:instrText xml:space="preserve"> SEQ Рисунок \* ARABIC </w:instrText>
      </w:r>
      <w:r w:rsidRPr="006606A7">
        <w:rPr>
          <w:i w:val="0"/>
          <w:iCs w:val="0"/>
          <w:color w:val="auto"/>
          <w:sz w:val="28"/>
          <w:szCs w:val="28"/>
        </w:rPr>
        <w:fldChar w:fldCharType="separate"/>
      </w:r>
      <w:r w:rsidR="007B1261">
        <w:rPr>
          <w:i w:val="0"/>
          <w:iCs w:val="0"/>
          <w:noProof/>
          <w:color w:val="auto"/>
          <w:sz w:val="28"/>
          <w:szCs w:val="28"/>
        </w:rPr>
        <w:t>2</w:t>
      </w:r>
      <w:r w:rsidRPr="006606A7">
        <w:rPr>
          <w:i w:val="0"/>
          <w:iCs w:val="0"/>
          <w:color w:val="auto"/>
          <w:sz w:val="28"/>
          <w:szCs w:val="28"/>
        </w:rPr>
        <w:fldChar w:fldCharType="end"/>
      </w:r>
      <w:r w:rsidRPr="006606A7">
        <w:rPr>
          <w:i w:val="0"/>
          <w:iCs w:val="0"/>
          <w:color w:val="auto"/>
          <w:sz w:val="28"/>
          <w:szCs w:val="28"/>
        </w:rPr>
        <w:t>. Возрастной состав выборки</w:t>
      </w:r>
      <w:r>
        <w:rPr>
          <w:i w:val="0"/>
          <w:iCs w:val="0"/>
          <w:color w:val="auto"/>
          <w:sz w:val="28"/>
          <w:szCs w:val="28"/>
        </w:rPr>
        <w:t xml:space="preserve"> (в %).</w:t>
      </w:r>
    </w:p>
    <w:p w14:paraId="588DFD45" w14:textId="51B4DE42" w:rsidR="00060E2B" w:rsidRDefault="00060E2B" w:rsidP="00B37B1C">
      <w:pPr>
        <w:rPr>
          <w:lang w:val="en-US"/>
        </w:rPr>
      </w:pPr>
      <w:r w:rsidRPr="00B92391">
        <w:t>Состав выборки по категориям получаемых социальных услуг: услуги в полустационарной форме социального обслуживания (отделения дневного пребывания) - 11 чел. (40,7%), услуги службы экстренной психологической помощи - 6 чел. (22,2%), услуги по профилактике безнадзорности и правонарушений несовершеннолетних - 5 чел. (18,5%), услуги по социально-правовой поддержке - 3 чел. (11,1%), услуги кризисного отделения для женщин - 2 чел. (7,4%)</w:t>
      </w:r>
      <w:r w:rsidR="00C81A41">
        <w:t xml:space="preserve"> (см. рис. 2).</w:t>
      </w:r>
    </w:p>
    <w:p w14:paraId="5A3A188E" w14:textId="77777777" w:rsidR="00060E2B" w:rsidRPr="00060E2B" w:rsidRDefault="00060E2B" w:rsidP="00B37B1C">
      <w:pPr>
        <w:ind w:firstLine="0"/>
      </w:pPr>
      <w:r>
        <w:rPr>
          <w:noProof/>
          <w:lang w:eastAsia="ru-RU"/>
        </w:rPr>
        <w:lastRenderedPageBreak/>
        <w:drawing>
          <wp:inline distT="0" distB="0" distL="0" distR="0" wp14:anchorId="1D0F898F" wp14:editId="60DC27CD">
            <wp:extent cx="5905500" cy="1959428"/>
            <wp:effectExtent l="0" t="0" r="0" b="3175"/>
            <wp:docPr id="141550971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0E20F2" w14:textId="464562B4" w:rsidR="00060E2B" w:rsidRPr="00060E2B" w:rsidRDefault="00060E2B" w:rsidP="00B37B1C">
      <w:pPr>
        <w:pStyle w:val="af2"/>
        <w:jc w:val="right"/>
        <w:rPr>
          <w:i w:val="0"/>
          <w:iCs w:val="0"/>
          <w:color w:val="auto"/>
          <w:sz w:val="28"/>
          <w:szCs w:val="28"/>
        </w:rPr>
      </w:pPr>
      <w:r w:rsidRPr="006606A7">
        <w:rPr>
          <w:i w:val="0"/>
          <w:iCs w:val="0"/>
          <w:color w:val="auto"/>
          <w:sz w:val="28"/>
          <w:szCs w:val="28"/>
        </w:rPr>
        <w:t xml:space="preserve">Рис. </w:t>
      </w:r>
      <w:r w:rsidRPr="006606A7">
        <w:rPr>
          <w:i w:val="0"/>
          <w:iCs w:val="0"/>
          <w:color w:val="auto"/>
          <w:sz w:val="28"/>
          <w:szCs w:val="28"/>
        </w:rPr>
        <w:fldChar w:fldCharType="begin"/>
      </w:r>
      <w:r w:rsidRPr="006606A7">
        <w:rPr>
          <w:i w:val="0"/>
          <w:iCs w:val="0"/>
          <w:color w:val="auto"/>
          <w:sz w:val="28"/>
          <w:szCs w:val="28"/>
        </w:rPr>
        <w:instrText xml:space="preserve"> SEQ Рисунок \* ARABIC </w:instrText>
      </w:r>
      <w:r w:rsidRPr="006606A7">
        <w:rPr>
          <w:i w:val="0"/>
          <w:iCs w:val="0"/>
          <w:color w:val="auto"/>
          <w:sz w:val="28"/>
          <w:szCs w:val="28"/>
        </w:rPr>
        <w:fldChar w:fldCharType="separate"/>
      </w:r>
      <w:r w:rsidR="007B1261">
        <w:rPr>
          <w:i w:val="0"/>
          <w:iCs w:val="0"/>
          <w:noProof/>
          <w:color w:val="auto"/>
          <w:sz w:val="28"/>
          <w:szCs w:val="28"/>
        </w:rPr>
        <w:t>3</w:t>
      </w:r>
      <w:r w:rsidRPr="006606A7">
        <w:rPr>
          <w:i w:val="0"/>
          <w:iCs w:val="0"/>
          <w:color w:val="auto"/>
          <w:sz w:val="28"/>
          <w:szCs w:val="28"/>
        </w:rPr>
        <w:fldChar w:fldCharType="end"/>
      </w:r>
      <w:r w:rsidRPr="006606A7">
        <w:rPr>
          <w:i w:val="0"/>
          <w:iCs w:val="0"/>
          <w:color w:val="auto"/>
          <w:sz w:val="28"/>
          <w:szCs w:val="28"/>
        </w:rPr>
        <w:t>. Состав выборки по категориям получаемых социальных услуг</w:t>
      </w:r>
      <w:r w:rsidR="00B25FD8">
        <w:rPr>
          <w:i w:val="0"/>
          <w:iCs w:val="0"/>
          <w:color w:val="auto"/>
          <w:sz w:val="28"/>
          <w:szCs w:val="28"/>
        </w:rPr>
        <w:t>.</w:t>
      </w:r>
    </w:p>
    <w:p w14:paraId="2ADD991C" w14:textId="55AFA8BD" w:rsidR="00647D4A" w:rsidRDefault="0065210F" w:rsidP="00B37B1C">
      <w:r w:rsidRPr="0065210F">
        <w:t>Одним из важных аспектов качества социального обслуживания является доступность получения услуг для клиентов. Результаты анкетирования показали, что большинство опрошенных (85,2%) оценивают услуги Центра как полностью или скорее доступные</w:t>
      </w:r>
      <w:r w:rsidR="00C81A41">
        <w:t xml:space="preserve"> (см. рис. 3).</w:t>
      </w:r>
    </w:p>
    <w:p w14:paraId="721E9D72" w14:textId="06CABDBC" w:rsidR="0065210F" w:rsidRDefault="0065210F" w:rsidP="00B37B1C">
      <w:r w:rsidRPr="0065210F">
        <w:t>Лишь 7,4% респондентов отметили некоторые трудности в доступе к услугам, связанные преимущественно с удаленностью проживания от учреждения и необходимостью предварительной записи на прием к специалистам.</w:t>
      </w:r>
    </w:p>
    <w:p w14:paraId="1EC97225" w14:textId="77777777" w:rsidR="00753B08" w:rsidRDefault="00753B08" w:rsidP="00B37B1C">
      <w:pPr>
        <w:keepNext/>
        <w:ind w:firstLine="0"/>
      </w:pPr>
      <w:r>
        <w:rPr>
          <w:noProof/>
          <w:lang w:eastAsia="ru-RU"/>
        </w:rPr>
        <w:drawing>
          <wp:inline distT="0" distB="0" distL="0" distR="0" wp14:anchorId="29E4CD94" wp14:editId="4D41D5A7">
            <wp:extent cx="5943600" cy="1866900"/>
            <wp:effectExtent l="0" t="0" r="0" b="0"/>
            <wp:docPr id="2063794316" name="Диаграмма 1">
              <a:extLst xmlns:a="http://schemas.openxmlformats.org/drawingml/2006/main">
                <a:ext uri="{FF2B5EF4-FFF2-40B4-BE49-F238E27FC236}">
                  <a16:creationId xmlns:a16="http://schemas.microsoft.com/office/drawing/2014/main" id="{636FB7C0-A9E2-A55A-A483-129929AF7F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7FC0F6" w14:textId="78EFC89F" w:rsidR="00753B08" w:rsidRPr="00753B08" w:rsidRDefault="00753B08" w:rsidP="00B37B1C">
      <w:pPr>
        <w:pStyle w:val="af2"/>
        <w:jc w:val="right"/>
        <w:rPr>
          <w:i w:val="0"/>
          <w:iCs w:val="0"/>
          <w:color w:val="auto"/>
          <w:sz w:val="28"/>
          <w:szCs w:val="28"/>
        </w:rPr>
      </w:pPr>
      <w:r w:rsidRPr="00753B08">
        <w:rPr>
          <w:i w:val="0"/>
          <w:iCs w:val="0"/>
          <w:color w:val="auto"/>
          <w:sz w:val="28"/>
          <w:szCs w:val="28"/>
        </w:rPr>
        <w:t xml:space="preserve">Рис.  </w:t>
      </w:r>
      <w:r>
        <w:rPr>
          <w:i w:val="0"/>
          <w:iCs w:val="0"/>
          <w:color w:val="auto"/>
          <w:sz w:val="28"/>
          <w:szCs w:val="28"/>
        </w:rPr>
        <w:t>4</w:t>
      </w:r>
      <w:r w:rsidRPr="00753B08">
        <w:rPr>
          <w:i w:val="0"/>
          <w:iCs w:val="0"/>
          <w:color w:val="auto"/>
          <w:sz w:val="28"/>
          <w:szCs w:val="28"/>
        </w:rPr>
        <w:t>. Оценка доступности социальных услуг в Центре</w:t>
      </w:r>
      <w:r w:rsidR="00B25FD8">
        <w:rPr>
          <w:i w:val="0"/>
          <w:iCs w:val="0"/>
          <w:color w:val="auto"/>
          <w:sz w:val="28"/>
          <w:szCs w:val="28"/>
        </w:rPr>
        <w:t>.</w:t>
      </w:r>
    </w:p>
    <w:p w14:paraId="09D10A50" w14:textId="671DAE9F" w:rsidR="00647D4A" w:rsidRDefault="0065210F" w:rsidP="00B37B1C">
      <w:r w:rsidRPr="0065210F">
        <w:t xml:space="preserve">Удобство графика работы учреждения и специалистов является другим важным фактором, влияющим на удовлетворенность клиентов. Подавляющее большинство участников опроса (92,6%) отметили, что график работы Центра и сотрудников полностью или в основном соответствует их потребностям (рис. </w:t>
      </w:r>
      <w:r w:rsidR="00647D4A">
        <w:t>4</w:t>
      </w:r>
      <w:r w:rsidRPr="0065210F">
        <w:t>). Отдельные пожелания касались увеличения часов приема в вечернее время и по выходным дням для работающих граждан</w:t>
      </w:r>
      <w:r w:rsidR="00C81A41">
        <w:t xml:space="preserve"> (см. рис. 4).</w:t>
      </w:r>
    </w:p>
    <w:p w14:paraId="121AB806" w14:textId="5EAE1E89" w:rsidR="00647D4A" w:rsidRDefault="0065210F" w:rsidP="00B37B1C">
      <w:r w:rsidRPr="0065210F">
        <w:lastRenderedPageBreak/>
        <w:t>Своевременность предоставления социальных услуг - один из ключевых параметров качества социального обслуживания. По данным анкетирования, 81,5% респондентов указали, что услуги в Центре всегда или в большинстве случаев оказываются вовремя.</w:t>
      </w:r>
      <w:r w:rsidR="00C81A41">
        <w:t xml:space="preserve"> (см. рис. 5).</w:t>
      </w:r>
    </w:p>
    <w:p w14:paraId="35FAE98C" w14:textId="1FF09445" w:rsidR="00647D4A" w:rsidRDefault="0065210F" w:rsidP="00B37B1C">
      <w:r w:rsidRPr="0065210F">
        <w:t>В то же время, 11,1% опрошенных отметили отдельные случаи задержек в предоставлении услуг, связанные с высокой загруженностью специалистов и необходимостью ожидания в очереди.</w:t>
      </w:r>
    </w:p>
    <w:p w14:paraId="6441CE4C" w14:textId="77777777" w:rsidR="00647D4A" w:rsidRDefault="00647D4A" w:rsidP="00B37B1C">
      <w:pPr>
        <w:keepNext/>
        <w:ind w:firstLine="0"/>
      </w:pPr>
      <w:r>
        <w:rPr>
          <w:noProof/>
          <w:lang w:eastAsia="ru-RU"/>
        </w:rPr>
        <w:drawing>
          <wp:inline distT="0" distB="0" distL="0" distR="0" wp14:anchorId="1AEE62B6" wp14:editId="77221D5C">
            <wp:extent cx="5905500" cy="1329055"/>
            <wp:effectExtent l="0" t="0" r="0" b="4445"/>
            <wp:docPr id="1558518899" name="Диаграмма 1">
              <a:extLst xmlns:a="http://schemas.openxmlformats.org/drawingml/2006/main">
                <a:ext uri="{FF2B5EF4-FFF2-40B4-BE49-F238E27FC236}">
                  <a16:creationId xmlns:a16="http://schemas.microsoft.com/office/drawing/2014/main" id="{C4CA2A4D-6EA0-08B4-1D09-411D6D47D8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F24E0F" w14:textId="21F08435" w:rsidR="00647D4A" w:rsidRPr="00647D4A" w:rsidRDefault="00647D4A" w:rsidP="00B37B1C">
      <w:pPr>
        <w:pStyle w:val="af2"/>
        <w:jc w:val="right"/>
        <w:rPr>
          <w:i w:val="0"/>
          <w:iCs w:val="0"/>
          <w:color w:val="auto"/>
          <w:sz w:val="28"/>
          <w:szCs w:val="28"/>
        </w:rPr>
      </w:pPr>
      <w:r w:rsidRPr="00647D4A">
        <w:rPr>
          <w:i w:val="0"/>
          <w:iCs w:val="0"/>
          <w:color w:val="auto"/>
          <w:sz w:val="28"/>
          <w:szCs w:val="28"/>
        </w:rPr>
        <w:t xml:space="preserve">Рис.  </w:t>
      </w:r>
      <w:r>
        <w:rPr>
          <w:i w:val="0"/>
          <w:iCs w:val="0"/>
          <w:color w:val="auto"/>
          <w:sz w:val="28"/>
          <w:szCs w:val="28"/>
        </w:rPr>
        <w:t>5</w:t>
      </w:r>
      <w:r w:rsidRPr="00647D4A">
        <w:rPr>
          <w:i w:val="0"/>
          <w:iCs w:val="0"/>
          <w:color w:val="auto"/>
          <w:sz w:val="28"/>
          <w:szCs w:val="28"/>
        </w:rPr>
        <w:t>. Оценка своевременности предоставления социальных услуг</w:t>
      </w:r>
      <w:r w:rsidR="00B25FD8">
        <w:rPr>
          <w:i w:val="0"/>
          <w:iCs w:val="0"/>
          <w:color w:val="auto"/>
          <w:sz w:val="28"/>
          <w:szCs w:val="28"/>
        </w:rPr>
        <w:t>.</w:t>
      </w:r>
    </w:p>
    <w:p w14:paraId="3CBD2E60" w14:textId="7019C4FA" w:rsidR="00647D4A" w:rsidRDefault="0065210F" w:rsidP="00B37B1C">
      <w:r w:rsidRPr="0065210F">
        <w:t>Соответствие предоставляемых услуг потребностям и запросам клиентов - важный индикатор качества социального обслуживания. Большинство участников опроса (77,8%) отметили, что услуги Центра полностью или в основном отвечают их нуждам и ожиданиям</w:t>
      </w:r>
      <w:r w:rsidR="00C81A41">
        <w:t xml:space="preserve"> (см. рис. 6).</w:t>
      </w:r>
    </w:p>
    <w:p w14:paraId="7C7578D4" w14:textId="2193C36F" w:rsidR="0065210F" w:rsidRDefault="0065210F" w:rsidP="00B37B1C">
      <w:r w:rsidRPr="0065210F">
        <w:t>Вместе с тем, 14,8% респондентов указали на отдельные несоответствия между содержанием услуг и реальными потребностями получателей, возникающие из-за недостаточной индивидуализации программ социального обслуживания.</w:t>
      </w:r>
    </w:p>
    <w:p w14:paraId="102C97D0" w14:textId="24BA82D9" w:rsidR="0065210F" w:rsidRDefault="00647D4A" w:rsidP="00B37B1C">
      <w:pPr>
        <w:keepNext/>
        <w:ind w:firstLine="0"/>
      </w:pPr>
      <w:r>
        <w:rPr>
          <w:noProof/>
          <w:lang w:eastAsia="ru-RU"/>
        </w:rPr>
        <w:drawing>
          <wp:inline distT="0" distB="0" distL="0" distR="0" wp14:anchorId="223A868A" wp14:editId="272BBB2E">
            <wp:extent cx="5915025" cy="2190750"/>
            <wp:effectExtent l="0" t="0" r="9525" b="0"/>
            <wp:docPr id="360889942" name="Диаграмма 1">
              <a:extLst xmlns:a="http://schemas.openxmlformats.org/drawingml/2006/main">
                <a:ext uri="{FF2B5EF4-FFF2-40B4-BE49-F238E27FC236}">
                  <a16:creationId xmlns:a16="http://schemas.microsoft.com/office/drawing/2014/main" id="{3DBF5268-FA7E-B52D-5B8F-ECA3BA2948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C8CEA5" w14:textId="230CB641" w:rsidR="0065210F" w:rsidRPr="00647D4A" w:rsidRDefault="0065210F" w:rsidP="00B37B1C">
      <w:pPr>
        <w:pStyle w:val="af2"/>
        <w:jc w:val="right"/>
        <w:rPr>
          <w:i w:val="0"/>
          <w:iCs w:val="0"/>
          <w:color w:val="auto"/>
          <w:sz w:val="28"/>
          <w:szCs w:val="28"/>
        </w:rPr>
      </w:pPr>
      <w:r w:rsidRPr="00647D4A">
        <w:rPr>
          <w:i w:val="0"/>
          <w:iCs w:val="0"/>
          <w:color w:val="auto"/>
          <w:sz w:val="28"/>
          <w:szCs w:val="28"/>
        </w:rPr>
        <w:t>Рис.</w:t>
      </w:r>
      <w:r w:rsidR="00647D4A">
        <w:rPr>
          <w:i w:val="0"/>
          <w:iCs w:val="0"/>
          <w:color w:val="auto"/>
          <w:sz w:val="28"/>
          <w:szCs w:val="28"/>
        </w:rPr>
        <w:t xml:space="preserve"> 6.</w:t>
      </w:r>
      <w:r w:rsidRPr="00647D4A">
        <w:rPr>
          <w:i w:val="0"/>
          <w:iCs w:val="0"/>
          <w:color w:val="auto"/>
          <w:sz w:val="28"/>
          <w:szCs w:val="28"/>
        </w:rPr>
        <w:t xml:space="preserve"> Соответствие социальных услуг потребностям клиентов</w:t>
      </w:r>
      <w:r w:rsidR="00B25FD8">
        <w:rPr>
          <w:i w:val="0"/>
          <w:iCs w:val="0"/>
          <w:color w:val="auto"/>
          <w:sz w:val="28"/>
          <w:szCs w:val="28"/>
        </w:rPr>
        <w:t>.</w:t>
      </w:r>
    </w:p>
    <w:p w14:paraId="5AA9EDD0" w14:textId="09DB0DEC" w:rsidR="0065210F" w:rsidRDefault="0065210F" w:rsidP="00B37B1C">
      <w:r w:rsidRPr="0065210F">
        <w:lastRenderedPageBreak/>
        <w:t>Профессионализм и компетентность специалистов, оказывающих социальные услуги, во многом определяют удовлетворенность клиентов качеством обслуживания. Подавляющее большинство опрошенных (92,6%) выразили полную или преимущественную удовлетворенность уровнем квалификации сотрудников Центра</w:t>
      </w:r>
      <w:r w:rsidR="00647D4A">
        <w:t xml:space="preserve">. </w:t>
      </w:r>
      <w:r w:rsidRPr="0065210F">
        <w:t>Отдельные замечания касались необходимости более глубокого погружения специалистов в проблемы клиентов и учета особенностей получателей услуг</w:t>
      </w:r>
      <w:r w:rsidR="00C81A41">
        <w:t xml:space="preserve"> (см. рис. 7).</w:t>
      </w:r>
    </w:p>
    <w:p w14:paraId="16E8445D" w14:textId="77777777" w:rsidR="00647D4A" w:rsidRDefault="00647D4A" w:rsidP="00B37B1C">
      <w:pPr>
        <w:keepNext/>
        <w:ind w:firstLine="0"/>
      </w:pPr>
      <w:r>
        <w:rPr>
          <w:noProof/>
          <w:lang w:eastAsia="ru-RU"/>
        </w:rPr>
        <w:drawing>
          <wp:inline distT="0" distB="0" distL="0" distR="0" wp14:anchorId="4C0DEAB3" wp14:editId="234FC291">
            <wp:extent cx="5924550" cy="1222375"/>
            <wp:effectExtent l="0" t="0" r="0" b="15875"/>
            <wp:docPr id="822158750" name="Диаграмма 1">
              <a:extLst xmlns:a="http://schemas.openxmlformats.org/drawingml/2006/main">
                <a:ext uri="{FF2B5EF4-FFF2-40B4-BE49-F238E27FC236}">
                  <a16:creationId xmlns:a16="http://schemas.microsoft.com/office/drawing/2014/main" id="{C6AF32B9-9B51-B797-26E5-4BBED8D781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B1FB38" w14:textId="043F26A5" w:rsidR="00647D4A" w:rsidRPr="00B9407D" w:rsidRDefault="00647D4A" w:rsidP="00B37B1C">
      <w:pPr>
        <w:pStyle w:val="af2"/>
        <w:spacing w:after="0" w:line="360" w:lineRule="auto"/>
        <w:jc w:val="right"/>
        <w:rPr>
          <w:i w:val="0"/>
          <w:iCs w:val="0"/>
          <w:color w:val="000000" w:themeColor="text1"/>
          <w:sz w:val="28"/>
          <w:szCs w:val="28"/>
        </w:rPr>
      </w:pPr>
      <w:r w:rsidRPr="00B9407D">
        <w:rPr>
          <w:i w:val="0"/>
          <w:iCs w:val="0"/>
          <w:color w:val="000000" w:themeColor="text1"/>
          <w:sz w:val="28"/>
          <w:szCs w:val="28"/>
        </w:rPr>
        <w:t>Рис.  7. Удовлетворенность компетентностью и профессионализмом сотрудников Центра</w:t>
      </w:r>
      <w:r w:rsidR="00C931C9" w:rsidRPr="00B9407D">
        <w:rPr>
          <w:i w:val="0"/>
          <w:iCs w:val="0"/>
          <w:color w:val="000000" w:themeColor="text1"/>
          <w:sz w:val="28"/>
          <w:szCs w:val="28"/>
        </w:rPr>
        <w:t>.</w:t>
      </w:r>
    </w:p>
    <w:p w14:paraId="5805DC0C" w14:textId="78CD952E" w:rsidR="007D13FC" w:rsidRDefault="0065210F" w:rsidP="00B37B1C">
      <w:r w:rsidRPr="0065210F">
        <w:t>Вежливость и доброжелательность сотрудников учреждения - значимый фактор, влияющий на удовлетворенность клиентов качеством социального обслуживания. Результаты опроса показали, что абсолютное большинство респондентов (96,3%) положительно оценивают уровень коммуникативной культуры специалистов Центра</w:t>
      </w:r>
      <w:r w:rsidR="007D13FC">
        <w:t>.</w:t>
      </w:r>
      <w:r w:rsidR="00C81A41">
        <w:t xml:space="preserve"> (см. рис. 8).</w:t>
      </w:r>
    </w:p>
    <w:p w14:paraId="43264832" w14:textId="5057EC02" w:rsidR="0065210F" w:rsidRDefault="0065210F" w:rsidP="00B37B1C">
      <w:r w:rsidRPr="0065210F">
        <w:t>Участники исследования отмечали внимательность, чуткость и готовность сотрудников оказать необходимую помощь и поддержку.</w:t>
      </w:r>
    </w:p>
    <w:p w14:paraId="13CA6840" w14:textId="5D8C0704" w:rsidR="0075731C" w:rsidRDefault="007D13FC" w:rsidP="00B37B1C">
      <w:pPr>
        <w:keepNext/>
        <w:ind w:firstLine="0"/>
      </w:pPr>
      <w:r>
        <w:rPr>
          <w:noProof/>
          <w:lang w:eastAsia="ru-RU"/>
        </w:rPr>
        <w:drawing>
          <wp:inline distT="0" distB="0" distL="0" distR="0" wp14:anchorId="5FF61ECF" wp14:editId="427DD576">
            <wp:extent cx="5934075" cy="1619250"/>
            <wp:effectExtent l="0" t="0" r="9525" b="0"/>
            <wp:docPr id="1653090435" name="Диаграмма 1">
              <a:extLst xmlns:a="http://schemas.openxmlformats.org/drawingml/2006/main">
                <a:ext uri="{FF2B5EF4-FFF2-40B4-BE49-F238E27FC236}">
                  <a16:creationId xmlns:a16="http://schemas.microsoft.com/office/drawing/2014/main" id="{DE98B08B-2490-D717-C9FA-5044C2DE9C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70E2BD3" w14:textId="05BA3307" w:rsidR="0075731C" w:rsidRPr="00B9407D" w:rsidRDefault="0075731C" w:rsidP="00B37B1C">
      <w:pPr>
        <w:pStyle w:val="af2"/>
        <w:spacing w:after="0" w:line="360" w:lineRule="auto"/>
        <w:jc w:val="right"/>
        <w:rPr>
          <w:i w:val="0"/>
          <w:iCs w:val="0"/>
          <w:color w:val="000000" w:themeColor="text1"/>
          <w:sz w:val="28"/>
          <w:szCs w:val="28"/>
        </w:rPr>
      </w:pPr>
      <w:r w:rsidRPr="00B9407D">
        <w:rPr>
          <w:i w:val="0"/>
          <w:iCs w:val="0"/>
          <w:color w:val="000000" w:themeColor="text1"/>
          <w:sz w:val="28"/>
          <w:szCs w:val="28"/>
        </w:rPr>
        <w:t>Рис.</w:t>
      </w:r>
      <w:r w:rsidR="007D13FC" w:rsidRPr="00B9407D">
        <w:rPr>
          <w:i w:val="0"/>
          <w:iCs w:val="0"/>
          <w:color w:val="000000" w:themeColor="text1"/>
          <w:sz w:val="28"/>
          <w:szCs w:val="28"/>
        </w:rPr>
        <w:t xml:space="preserve"> 8</w:t>
      </w:r>
      <w:r w:rsidRPr="00B9407D">
        <w:rPr>
          <w:i w:val="0"/>
          <w:iCs w:val="0"/>
          <w:color w:val="000000" w:themeColor="text1"/>
          <w:sz w:val="28"/>
          <w:szCs w:val="28"/>
        </w:rPr>
        <w:t>. Оценка вежливости и доброжелательности сотрудников Центра</w:t>
      </w:r>
      <w:r w:rsidR="00C931C9" w:rsidRPr="00B9407D">
        <w:rPr>
          <w:i w:val="0"/>
          <w:iCs w:val="0"/>
          <w:color w:val="000000" w:themeColor="text1"/>
          <w:sz w:val="28"/>
          <w:szCs w:val="28"/>
        </w:rPr>
        <w:t>.</w:t>
      </w:r>
    </w:p>
    <w:p w14:paraId="55333C8F" w14:textId="77777777" w:rsidR="007D13FC" w:rsidRDefault="0075731C" w:rsidP="00B37B1C">
      <w:r w:rsidRPr="0075731C">
        <w:t xml:space="preserve">Достижение запланированных результатов социального обслуживания - ключевой критерий его эффективности и качества. Большинство участников </w:t>
      </w:r>
      <w:r w:rsidRPr="0075731C">
        <w:lastRenderedPageBreak/>
        <w:t>исследования (81,5%) выразили полную или преимущественную удовлетворенность итогами получения социальных услуг в Центре</w:t>
      </w:r>
      <w:r w:rsidR="007D13FC">
        <w:t>.</w:t>
      </w:r>
    </w:p>
    <w:p w14:paraId="3AFCDBE1" w14:textId="709A1F17" w:rsidR="0075731C" w:rsidRDefault="0075731C" w:rsidP="00B37B1C">
      <w:r w:rsidRPr="0075731C">
        <w:t>В то же время, 11,1% респондентов отметили, что предоставленные услуги лишь частично способствовали решению их проблем, что может быть связано с комплексным характером трудной жизненной ситуации и необходимостью более длительной работы</w:t>
      </w:r>
      <w:r w:rsidR="00C81A41">
        <w:t xml:space="preserve"> (см. рис. 9).</w:t>
      </w:r>
    </w:p>
    <w:p w14:paraId="2BAD9F71" w14:textId="77777777" w:rsidR="007D13FC" w:rsidRDefault="007D13FC" w:rsidP="00B37B1C">
      <w:pPr>
        <w:keepNext/>
        <w:ind w:firstLine="0"/>
      </w:pPr>
      <w:r>
        <w:rPr>
          <w:noProof/>
          <w:lang w:eastAsia="ru-RU"/>
        </w:rPr>
        <w:drawing>
          <wp:inline distT="0" distB="0" distL="0" distR="0" wp14:anchorId="0DD97608" wp14:editId="200817BE">
            <wp:extent cx="5924550" cy="1360805"/>
            <wp:effectExtent l="0" t="0" r="0" b="10795"/>
            <wp:docPr id="575376554" name="Диаграмма 1">
              <a:extLst xmlns:a="http://schemas.openxmlformats.org/drawingml/2006/main">
                <a:ext uri="{FF2B5EF4-FFF2-40B4-BE49-F238E27FC236}">
                  <a16:creationId xmlns:a16="http://schemas.microsoft.com/office/drawing/2014/main" id="{C7384543-8AAF-46B3-4C41-828C7558FF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0B4710" w14:textId="53445807" w:rsidR="007D13FC" w:rsidRPr="00B9407D" w:rsidRDefault="007D13FC" w:rsidP="00B37B1C">
      <w:pPr>
        <w:pStyle w:val="af2"/>
        <w:spacing w:after="0" w:line="360" w:lineRule="auto"/>
        <w:jc w:val="right"/>
        <w:rPr>
          <w:i w:val="0"/>
          <w:iCs w:val="0"/>
          <w:color w:val="000000" w:themeColor="text1"/>
          <w:sz w:val="28"/>
          <w:szCs w:val="28"/>
        </w:rPr>
      </w:pPr>
      <w:r w:rsidRPr="00B9407D">
        <w:rPr>
          <w:i w:val="0"/>
          <w:iCs w:val="0"/>
          <w:color w:val="000000" w:themeColor="text1"/>
          <w:sz w:val="28"/>
          <w:szCs w:val="28"/>
        </w:rPr>
        <w:t>Рис.  9. Удовлетворенность результатами социальных услуг</w:t>
      </w:r>
      <w:r w:rsidR="00C931C9" w:rsidRPr="00B9407D">
        <w:rPr>
          <w:i w:val="0"/>
          <w:iCs w:val="0"/>
          <w:color w:val="000000" w:themeColor="text1"/>
          <w:sz w:val="28"/>
          <w:szCs w:val="28"/>
        </w:rPr>
        <w:t>.</w:t>
      </w:r>
    </w:p>
    <w:p w14:paraId="01019911" w14:textId="0E70FA73" w:rsidR="0075731C" w:rsidRDefault="0075731C" w:rsidP="00B37B1C">
      <w:r w:rsidRPr="0075731C">
        <w:t xml:space="preserve">Комфортность условий предоставления социальных услуг - важный параметр, влияющий на общую удовлетворенность клиентов качеством обслуживания. По данным анкетирования, 85,2% респондентов оценивают условия оказания услуг в Центре как полностью или в основном комфортные (рис. </w:t>
      </w:r>
      <w:r>
        <w:t>10</w:t>
      </w:r>
      <w:r w:rsidRPr="0075731C">
        <w:t>). Отдельные замечания касались необходимости ремонта в некоторых помещениях и обновления мебели в комнатах ожидания</w:t>
      </w:r>
      <w:r w:rsidR="00C81A41">
        <w:t xml:space="preserve"> (см. рис. 10).</w:t>
      </w:r>
    </w:p>
    <w:p w14:paraId="3B55FD44" w14:textId="4ABE3392" w:rsidR="0075731C" w:rsidRDefault="007D13FC" w:rsidP="00B37B1C">
      <w:pPr>
        <w:keepNext/>
        <w:ind w:firstLine="0"/>
      </w:pPr>
      <w:r>
        <w:rPr>
          <w:noProof/>
          <w:lang w:eastAsia="ru-RU"/>
        </w:rPr>
        <w:drawing>
          <wp:inline distT="0" distB="0" distL="0" distR="0" wp14:anchorId="7DCD5475" wp14:editId="5B9DE552">
            <wp:extent cx="5924550" cy="1524000"/>
            <wp:effectExtent l="0" t="0" r="0" b="0"/>
            <wp:docPr id="233489736" name="Диаграмма 1">
              <a:extLst xmlns:a="http://schemas.openxmlformats.org/drawingml/2006/main">
                <a:ext uri="{FF2B5EF4-FFF2-40B4-BE49-F238E27FC236}">
                  <a16:creationId xmlns:a16="http://schemas.microsoft.com/office/drawing/2014/main" id="{D763D1E5-0FAC-CD54-3122-43B4EB6187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E1FC1E" w14:textId="39061877" w:rsidR="0075731C" w:rsidRPr="00B9407D" w:rsidRDefault="0075731C" w:rsidP="00B37B1C">
      <w:pPr>
        <w:pStyle w:val="af2"/>
        <w:spacing w:after="0" w:line="360" w:lineRule="auto"/>
        <w:jc w:val="right"/>
        <w:rPr>
          <w:i w:val="0"/>
          <w:iCs w:val="0"/>
          <w:color w:val="000000" w:themeColor="text1"/>
          <w:sz w:val="28"/>
          <w:szCs w:val="28"/>
        </w:rPr>
      </w:pPr>
      <w:r w:rsidRPr="00B9407D">
        <w:rPr>
          <w:i w:val="0"/>
          <w:iCs w:val="0"/>
          <w:color w:val="000000" w:themeColor="text1"/>
          <w:sz w:val="28"/>
          <w:szCs w:val="28"/>
        </w:rPr>
        <w:t xml:space="preserve">Рис. </w:t>
      </w:r>
      <w:r w:rsidR="00C81A41">
        <w:rPr>
          <w:i w:val="0"/>
          <w:iCs w:val="0"/>
          <w:color w:val="000000" w:themeColor="text1"/>
          <w:sz w:val="28"/>
          <w:szCs w:val="28"/>
        </w:rPr>
        <w:t>10</w:t>
      </w:r>
      <w:r w:rsidRPr="00B9407D">
        <w:rPr>
          <w:i w:val="0"/>
          <w:iCs w:val="0"/>
          <w:color w:val="000000" w:themeColor="text1"/>
          <w:sz w:val="28"/>
          <w:szCs w:val="28"/>
        </w:rPr>
        <w:t>. Оценка комфортности условий предоставления социальных услуг</w:t>
      </w:r>
      <w:r w:rsidR="00C931C9" w:rsidRPr="00B9407D">
        <w:rPr>
          <w:i w:val="0"/>
          <w:iCs w:val="0"/>
          <w:color w:val="000000" w:themeColor="text1"/>
          <w:sz w:val="28"/>
          <w:szCs w:val="28"/>
        </w:rPr>
        <w:t>.</w:t>
      </w:r>
    </w:p>
    <w:p w14:paraId="372811E0" w14:textId="43CB86A5" w:rsidR="0075731C" w:rsidRDefault="0075731C" w:rsidP="00B37B1C">
      <w:r w:rsidRPr="0075731C">
        <w:t xml:space="preserve">Наличие проблем или трудностей, с которыми сталкиваются клиенты при получении социальных услуг, может негативно отражаться на их удовлетворенности качеством обслуживания. Результаты опроса показали, что 18,5% респондентов имели отдельные сложности в процессе взаимодействия </w:t>
      </w:r>
      <w:r w:rsidRPr="0075731C">
        <w:lastRenderedPageBreak/>
        <w:t>с Центром</w:t>
      </w:r>
      <w:r w:rsidR="006A2791">
        <w:t xml:space="preserve">. </w:t>
      </w:r>
      <w:r w:rsidRPr="0075731C">
        <w:t>В качестве основных проблем участники исследования отмечали: длительное ожидание приема специалистов из-за очередей (3 чел.), недостаточную информированность о порядке и условиях получения услуг (1 чел.), сложности в сборе необходимых документов (1 чел.)</w:t>
      </w:r>
      <w:r w:rsidR="00C81A41">
        <w:t xml:space="preserve"> (см. рис. 11).</w:t>
      </w:r>
    </w:p>
    <w:p w14:paraId="0B198E50" w14:textId="77777777" w:rsidR="006A2791" w:rsidRDefault="006A2791" w:rsidP="00B37B1C">
      <w:pPr>
        <w:keepNext/>
        <w:ind w:firstLine="0"/>
      </w:pPr>
      <w:r>
        <w:rPr>
          <w:noProof/>
          <w:lang w:eastAsia="ru-RU"/>
        </w:rPr>
        <w:drawing>
          <wp:inline distT="0" distB="0" distL="0" distR="0" wp14:anchorId="35997C2E" wp14:editId="44606D06">
            <wp:extent cx="5905500" cy="1445895"/>
            <wp:effectExtent l="0" t="0" r="0" b="1905"/>
            <wp:docPr id="1222579124" name="Диаграмма 1">
              <a:extLst xmlns:a="http://schemas.openxmlformats.org/drawingml/2006/main">
                <a:ext uri="{FF2B5EF4-FFF2-40B4-BE49-F238E27FC236}">
                  <a16:creationId xmlns:a16="http://schemas.microsoft.com/office/drawing/2014/main" id="{8AEF2CD2-16CA-86C8-CECE-45B5878AAE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B0929C" w14:textId="7D09E5FA" w:rsidR="006A2791" w:rsidRPr="00B9407D" w:rsidRDefault="006A2791" w:rsidP="00B37B1C">
      <w:pPr>
        <w:pStyle w:val="af2"/>
        <w:spacing w:after="0" w:line="360" w:lineRule="auto"/>
        <w:jc w:val="right"/>
        <w:rPr>
          <w:i w:val="0"/>
          <w:iCs w:val="0"/>
          <w:color w:val="000000" w:themeColor="text1"/>
          <w:sz w:val="28"/>
          <w:szCs w:val="28"/>
        </w:rPr>
      </w:pPr>
      <w:r w:rsidRPr="00B9407D">
        <w:rPr>
          <w:i w:val="0"/>
          <w:iCs w:val="0"/>
          <w:color w:val="000000" w:themeColor="text1"/>
          <w:sz w:val="28"/>
          <w:szCs w:val="28"/>
        </w:rPr>
        <w:t xml:space="preserve">Рис.  </w:t>
      </w:r>
      <w:r w:rsidRPr="00B9407D">
        <w:rPr>
          <w:i w:val="0"/>
          <w:iCs w:val="0"/>
          <w:color w:val="000000" w:themeColor="text1"/>
          <w:sz w:val="28"/>
          <w:szCs w:val="28"/>
        </w:rPr>
        <w:fldChar w:fldCharType="begin"/>
      </w:r>
      <w:r w:rsidRPr="00B9407D">
        <w:rPr>
          <w:i w:val="0"/>
          <w:iCs w:val="0"/>
          <w:color w:val="000000" w:themeColor="text1"/>
          <w:sz w:val="28"/>
          <w:szCs w:val="28"/>
        </w:rPr>
        <w:instrText xml:space="preserve"> SEQ Рис._ \* ARABIC </w:instrText>
      </w:r>
      <w:r w:rsidRPr="00B9407D">
        <w:rPr>
          <w:i w:val="0"/>
          <w:iCs w:val="0"/>
          <w:color w:val="000000" w:themeColor="text1"/>
          <w:sz w:val="28"/>
          <w:szCs w:val="28"/>
        </w:rPr>
        <w:fldChar w:fldCharType="separate"/>
      </w:r>
      <w:r w:rsidR="007B1261" w:rsidRPr="00B9407D">
        <w:rPr>
          <w:i w:val="0"/>
          <w:iCs w:val="0"/>
          <w:noProof/>
          <w:color w:val="000000" w:themeColor="text1"/>
          <w:sz w:val="28"/>
          <w:szCs w:val="28"/>
        </w:rPr>
        <w:t>1</w:t>
      </w:r>
      <w:r w:rsidRPr="00B9407D">
        <w:rPr>
          <w:i w:val="0"/>
          <w:iCs w:val="0"/>
          <w:color w:val="000000" w:themeColor="text1"/>
          <w:sz w:val="28"/>
          <w:szCs w:val="28"/>
        </w:rPr>
        <w:fldChar w:fldCharType="end"/>
      </w:r>
      <w:r w:rsidRPr="00B9407D">
        <w:rPr>
          <w:i w:val="0"/>
          <w:iCs w:val="0"/>
          <w:color w:val="000000" w:themeColor="text1"/>
          <w:sz w:val="28"/>
          <w:szCs w:val="28"/>
        </w:rPr>
        <w:t>1. Наличие проблем или трудностей при получении социальных услуг</w:t>
      </w:r>
      <w:r w:rsidR="00C931C9" w:rsidRPr="00B9407D">
        <w:rPr>
          <w:i w:val="0"/>
          <w:iCs w:val="0"/>
          <w:color w:val="000000" w:themeColor="text1"/>
          <w:sz w:val="28"/>
          <w:szCs w:val="28"/>
        </w:rPr>
        <w:t>.</w:t>
      </w:r>
    </w:p>
    <w:p w14:paraId="4708E87C" w14:textId="35B8B4BB" w:rsidR="0075731C" w:rsidRDefault="0075731C" w:rsidP="00B37B1C">
      <w:r w:rsidRPr="0075731C">
        <w:t xml:space="preserve">Готовность клиентов рекомендовать учреждение своим близким и знакомым - косвенный индикатор удовлетворенности качеством социального обслуживания. Подавляющее большинство участников исследования (88,9%) выразили полную или высокую степень готовности советовать обращаться в Центр за получением социальных услуг (рис. </w:t>
      </w:r>
      <w:r>
        <w:t>1</w:t>
      </w:r>
      <w:r w:rsidR="006A2791">
        <w:t>2</w:t>
      </w:r>
      <w:r w:rsidRPr="0075731C">
        <w:t>). Это свидетельствует о преимущественно позитивном опыте взаимодействия респондентов с учреждением и достаточно высоком уровне доверия к нему.</w:t>
      </w:r>
    </w:p>
    <w:p w14:paraId="0F52924F" w14:textId="52711EA4" w:rsidR="0075731C" w:rsidRDefault="006A2791" w:rsidP="00B37B1C">
      <w:pPr>
        <w:keepNext/>
        <w:ind w:firstLine="0"/>
      </w:pPr>
      <w:r>
        <w:rPr>
          <w:noProof/>
          <w:lang w:eastAsia="ru-RU"/>
        </w:rPr>
        <w:drawing>
          <wp:inline distT="0" distB="0" distL="0" distR="0" wp14:anchorId="58B1695F" wp14:editId="62DB2009">
            <wp:extent cx="5924550" cy="1457325"/>
            <wp:effectExtent l="0" t="0" r="0" b="9525"/>
            <wp:docPr id="1859601174" name="Диаграмма 1">
              <a:extLst xmlns:a="http://schemas.openxmlformats.org/drawingml/2006/main">
                <a:ext uri="{FF2B5EF4-FFF2-40B4-BE49-F238E27FC236}">
                  <a16:creationId xmlns:a16="http://schemas.microsoft.com/office/drawing/2014/main" id="{6D0DC1F7-C10E-8DC2-CEE6-78FE5F538C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DC396B8" w14:textId="7FC8A4B9" w:rsidR="0075731C" w:rsidRPr="006A2791" w:rsidRDefault="0075731C" w:rsidP="00B37B1C">
      <w:pPr>
        <w:pStyle w:val="af2"/>
        <w:spacing w:after="0" w:line="360" w:lineRule="auto"/>
        <w:jc w:val="right"/>
        <w:rPr>
          <w:i w:val="0"/>
          <w:iCs w:val="0"/>
          <w:color w:val="auto"/>
          <w:sz w:val="28"/>
          <w:szCs w:val="28"/>
        </w:rPr>
      </w:pPr>
      <w:r w:rsidRPr="006A2791">
        <w:rPr>
          <w:i w:val="0"/>
          <w:iCs w:val="0"/>
          <w:color w:val="auto"/>
          <w:sz w:val="28"/>
          <w:szCs w:val="28"/>
        </w:rPr>
        <w:t>Рис.</w:t>
      </w:r>
      <w:r w:rsidR="006A2791">
        <w:rPr>
          <w:i w:val="0"/>
          <w:iCs w:val="0"/>
          <w:color w:val="auto"/>
          <w:sz w:val="28"/>
          <w:szCs w:val="28"/>
        </w:rPr>
        <w:t xml:space="preserve"> 12</w:t>
      </w:r>
      <w:r w:rsidRPr="006A2791">
        <w:rPr>
          <w:i w:val="0"/>
          <w:iCs w:val="0"/>
          <w:color w:val="auto"/>
          <w:sz w:val="28"/>
          <w:szCs w:val="28"/>
        </w:rPr>
        <w:t>. Готовность рекомендовать Центр родственникам и знакомым</w:t>
      </w:r>
      <w:r w:rsidR="00C931C9">
        <w:rPr>
          <w:i w:val="0"/>
          <w:iCs w:val="0"/>
          <w:color w:val="auto"/>
          <w:sz w:val="28"/>
          <w:szCs w:val="28"/>
        </w:rPr>
        <w:t>.</w:t>
      </w:r>
    </w:p>
    <w:p w14:paraId="62189331" w14:textId="7FD48312" w:rsidR="0075731C" w:rsidRDefault="0075731C" w:rsidP="00B37B1C">
      <w:r>
        <w:t xml:space="preserve">Таким образом, результаты анкетирования показывают, что в целом получатели социальных услуг достаточно высоко оценивают качество социального обслуживания в СПб ГБУ СОН </w:t>
      </w:r>
      <w:r w:rsidR="00753B08">
        <w:t>«</w:t>
      </w:r>
      <w:r>
        <w:t>Центр социальной помощи семье и детям Василеостровского района</w:t>
      </w:r>
      <w:r w:rsidR="00753B08">
        <w:t>»</w:t>
      </w:r>
      <w:r>
        <w:t xml:space="preserve">. Большинство опрошенных удовлетворены доступностью, своевременностью и полнотой </w:t>
      </w:r>
      <w:r>
        <w:lastRenderedPageBreak/>
        <w:t>предоставляемых услуг, а также профессионализмом, компетентностью и доброжелательностью сотрудников учреждения. Достигнутые результаты социального обслуживания в основном соответствуют запросам и ожиданиям клиентов, что подтверждается их готовностью рекомендовать Центр своим близким и знакомым.</w:t>
      </w:r>
    </w:p>
    <w:p w14:paraId="7D1DC7C7" w14:textId="4AE3D068" w:rsidR="0075731C" w:rsidRPr="0075731C" w:rsidRDefault="00516265" w:rsidP="00B37B1C">
      <w:r>
        <w:t>Вместе с тем</w:t>
      </w:r>
      <w:r w:rsidR="0075731C">
        <w:t xml:space="preserve"> исследование позволило выявить некоторые проблемные моменты. В частности, отдельные респонденты отмечали сложности, связанные с длительным ожиданием приема специалистов из-за очередей, недостаточной информированностью о порядке получения услуг, а также необходимостью сбора большого количества документов. Кроме того, участники опроса высказали ряд предложений по расширению спектра предоставляемых услуг, усилению информационно-просветительской работы, организации дополнительных мероприятий для клиентов.</w:t>
      </w:r>
    </w:p>
    <w:p w14:paraId="08D730B2" w14:textId="501B335C" w:rsidR="00F2774B" w:rsidRPr="00F2774B" w:rsidRDefault="00F2774B" w:rsidP="00B37B1C">
      <w:r w:rsidRPr="00F2774B">
        <w:t xml:space="preserve">В рамках исследования удовлетворенности получателей социальных услуг качеством социального обслуживания в СПб ГБУ СОН </w:t>
      </w:r>
      <w:r w:rsidR="00753B08">
        <w:t>«</w:t>
      </w:r>
      <w:r w:rsidRPr="00F2774B">
        <w:t>Центр социальной помощи семье и детям Василеостровского района</w:t>
      </w:r>
      <w:r w:rsidR="00753B08">
        <w:t>»</w:t>
      </w:r>
      <w:r w:rsidRPr="00F2774B">
        <w:t xml:space="preserve"> было проведено экспертное интервью с 8 специалистами учреждения, представляющими ключевые отделения Центра. В ходе интервью экспертам было предложено оценить различные аспекты качества социального обслуживания в учреждении и высказать свое мнение о возможных путях повышения удовлетворенности получателей услуг</w:t>
      </w:r>
      <w:r w:rsidR="00C81A41">
        <w:t xml:space="preserve"> (см. приложение 2).</w:t>
      </w:r>
    </w:p>
    <w:p w14:paraId="4273CF8A" w14:textId="77777777" w:rsidR="00F2774B" w:rsidRPr="00F2774B" w:rsidRDefault="00F2774B" w:rsidP="00B37B1C">
      <w:r w:rsidRPr="00F2774B">
        <w:t xml:space="preserve">Анализ результатов интервью показал, что в целом специалисты Центра достаточно высоко оценивают качество предоставляемых социальных услуг. Большинство экспертов (6 из 8) отметили, что уровень социального обслуживания в учреждении соответствует современным требованиям и стандартам, позволяет эффективно решать проблемы семей и детей, находящихся в трудной жизненной ситуации. По мнению специалистов, сильными сторонами Центра являются широкий спектр предоставляемых услуг, профессионализм и опыт сотрудников, индивидуальный подход к </w:t>
      </w:r>
      <w:r w:rsidRPr="00F2774B">
        <w:lastRenderedPageBreak/>
        <w:t>каждому получателю социальных услуг, налаженное межведомственное взаимодействие с другими организациями.</w:t>
      </w:r>
    </w:p>
    <w:p w14:paraId="6FEDC7C8" w14:textId="77777777" w:rsidR="00F2774B" w:rsidRPr="00F2774B" w:rsidRDefault="00F2774B" w:rsidP="00B37B1C">
      <w:r w:rsidRPr="00F2774B">
        <w:t>Оценивая доступность социальных услуг для различных категорий получателей, эксперты в основном отметили отсутствие существенных барьеров и ограничений. По мнению 7 из 8 специалистов, услуги Центра являются достаточно доступными для семей и детей, нуждающихся в социальной помощи и поддержке. В то же время, отдельные эксперты указали на наличие некоторых сложностей, связанных с территориальной удаленностью учреждения от места проживания части получателей услуг, а также с необходимостью предварительной записи на прием к специалистам.</w:t>
      </w:r>
    </w:p>
    <w:p w14:paraId="10163E04" w14:textId="233BE585" w:rsidR="00F2774B" w:rsidRPr="00F2774B" w:rsidRDefault="00F2774B" w:rsidP="00B37B1C">
      <w:r w:rsidRPr="00F2774B">
        <w:t>Своевременность и оперативность предоставления социальных услуг большинство экспертов (6 из 8) оценили положительно. По их мнению, Центр в целом успешно справляется с соблюдением установленных сроков обслуживания, стремится максимально быстро реагировать на запросы и потребности получателей услуг. Вместе с тем отдельные специалисты отметили наличие определенных трудностей, обусловленных высокой нагрузкой на сотрудников и необходимостью тщательной подготовки документов при оказании отдельных видов услуг.</w:t>
      </w:r>
    </w:p>
    <w:p w14:paraId="4055EAC2" w14:textId="06E9CE28" w:rsidR="00F2774B" w:rsidRPr="00F2774B" w:rsidRDefault="00F2774B" w:rsidP="00B37B1C">
      <w:r w:rsidRPr="00F2774B">
        <w:t>Полноту спектра предоставляемых социальных услуг эксперты оценили достаточно высоко. По мнению 7 из 8 специалистов, перечень услуг Центра в целом отвечает актуальным потребностям и запросам получателей, охватывает основные проблемные сферы жизнедеятельности семей и детей. В то же время, отдельные эксперты высказали предложения по расширению спектра услуг за счет внедрения инновационных форм работы (например, онлайн-консультирования, мобильных служб социального сопровождения).</w:t>
      </w:r>
    </w:p>
    <w:p w14:paraId="3B1BDD02" w14:textId="77777777" w:rsidR="00F2774B" w:rsidRPr="00F2774B" w:rsidRDefault="00F2774B" w:rsidP="00B37B1C">
      <w:r w:rsidRPr="00F2774B">
        <w:t xml:space="preserve">Говоря об уровне профессиональной компетентности и квалификации сотрудников Центра, все опрошенные эксперты дали положительные оценки. По их мнению, специалисты учреждения обладают необходимыми знаниями, умениями и навыками для качественного предоставления социальных услуг, </w:t>
      </w:r>
      <w:r w:rsidRPr="00F2774B">
        <w:lastRenderedPageBreak/>
        <w:t>регулярно повышают свою квалификацию, осваивают новые методы и технологии работы. Отдельно отмечалась роль системы наставничества и методической поддержки молодых специалистов, существующей в Центре.</w:t>
      </w:r>
    </w:p>
    <w:p w14:paraId="3F99EABB" w14:textId="1EEFBB0F" w:rsidR="00F2774B" w:rsidRPr="00F2774B" w:rsidRDefault="00F2774B" w:rsidP="00B37B1C">
      <w:r w:rsidRPr="00F2774B">
        <w:t>Оценивая материально-техническую базу и условия предоставления социальных услуг, большинство экспертов (6 из 8) отметили их достаточный уровень для обеспечения качественного обслуживания получателей. В то же время, отдельные специалисты высказали мнение о необходимости дальнейшего укрепления ресурсной базы Центра, в частности, обновления компьютерной техники, приобретения дополнительного оборудования для работы с детьми-инвалидами, расширения площадей для проведения групповых мероприятий.</w:t>
      </w:r>
      <w:r w:rsidR="00F41A53">
        <w:t xml:space="preserve"> </w:t>
      </w:r>
      <w:r w:rsidRPr="00F2774B">
        <w:t>Говоря об эффективности межведомственного взаимодействия Центра с другими организациями, все опрошенные эксперты оценили ее положительно. По их мнению, налаженные контакты и совместная работа со специалистами образовательных, медицинских, правоохранительных и других учреждений позволяют обеспечить комплексный подход к решению проблем получателей социальных услуг, привлечь дополнительные ресурсы для оказания помощи семьям и детям.</w:t>
      </w:r>
    </w:p>
    <w:p w14:paraId="0ECECC59" w14:textId="360FC561" w:rsidR="00F2774B" w:rsidRPr="00F2774B" w:rsidRDefault="00516265" w:rsidP="00B37B1C">
      <w:r>
        <w:t>Также,</w:t>
      </w:r>
      <w:r w:rsidR="00F2774B" w:rsidRPr="00F2774B">
        <w:t xml:space="preserve"> эксперты отметили и некоторые проблемы и трудности, с которыми сталкиваются специалисты Центра в процессе предоставления социальных услуг. К их числу были отнесены: высокая эмоциональная нагрузка на сотрудников, работающих со сложными случаями; недостаточная мотивация отдельных получателей услуг к активному решению своих проблем; сложности в организации работы с семьями, проживающими в отдаленных районах; необходимость постоянной адаптации к изменениям законодательства в сфере социального обслуживания.</w:t>
      </w:r>
    </w:p>
    <w:p w14:paraId="2E821F97" w14:textId="77777777" w:rsidR="00F2774B" w:rsidRPr="00F2774B" w:rsidRDefault="00F2774B" w:rsidP="00B37B1C">
      <w:r w:rsidRPr="00F2774B">
        <w:t xml:space="preserve">По мнению экспертов, для повышения качества и эффективности работы Центра необходимы такие меры, как: внедрение новых социальных технологий и методов работы; развитие кадрового потенциала учреждения за счет привлечения молодых специалистов и повышения квалификации </w:t>
      </w:r>
      <w:r w:rsidRPr="00F2774B">
        <w:lastRenderedPageBreak/>
        <w:t>сотрудников; укрепление материально-технической базы; усиление информационно-просветительской работы с населением; развитие системы обратной связи с получателями услуг.</w:t>
      </w:r>
    </w:p>
    <w:p w14:paraId="5102B29B" w14:textId="77777777" w:rsidR="00F2774B" w:rsidRPr="00F2774B" w:rsidRDefault="00F2774B" w:rsidP="00B37B1C">
      <w:r w:rsidRPr="00F2774B">
        <w:t>Оценивая удовлетворенность получателей социальных услуг различными аспектами деятельности Центра, большинство экспертов (7 из 8) высказали мнение, что клиенты в целом позитивно воспринимают работу учреждения. По наблюдениям специалистов, получатели услуг в основном удовлетворены доступностью, своевременностью и полнотой предоставляемой помощи, отмечают доброжелательность и профессионализм сотрудников. В то же время, отдельные эксперты обратили внимание на наличие определенных претензий и пожеланий со стороны клиентов, касающихся расширения перечня услуг, сокращения сроков ожидания приема, улучшения бытовых условий обслуживания.</w:t>
      </w:r>
    </w:p>
    <w:p w14:paraId="6F8ABA79" w14:textId="77777777" w:rsidR="00F2774B" w:rsidRPr="00F2774B" w:rsidRDefault="00F2774B" w:rsidP="00B37B1C">
      <w:r w:rsidRPr="00F2774B">
        <w:t>В качестве перспективных направлений развития социального обслуживания в Центре эксперты выделили: активное внедрение технологий социального сопровождения, развитие форм работы с семьями на дому, применение методов арт-терапии и песочной терапии в работе с детьми, использование возможностей интернет-коммуникаций для дистанционного консультирования и информирования клиентов.</w:t>
      </w:r>
    </w:p>
    <w:p w14:paraId="3820AFD0" w14:textId="4766F60A" w:rsidR="00F2774B" w:rsidRPr="00F2774B" w:rsidRDefault="00F2774B" w:rsidP="00B37B1C">
      <w:r w:rsidRPr="00F2774B">
        <w:t xml:space="preserve">По мнению большинства опрошенных специалистов (6 из 8), система контроля качества социальных услуг в Центре функционирует достаточно эффективно. В учреждении осуществляется регулярный мониторинг удовлетворенности клиентов, проводится анализ обращений и жалоб получателей услуг, разрабатываются меры по устранению выявленных недостатков. </w:t>
      </w:r>
      <w:r w:rsidR="00516265">
        <w:t>Также,</w:t>
      </w:r>
      <w:r w:rsidRPr="00F2774B">
        <w:t xml:space="preserve"> отдельные эксперты отметили необходимость совершенствования механизмов обратной связи с клиентами, более активного вовлечения получателей услуг в процесс оценки качества обслуживания.</w:t>
      </w:r>
    </w:p>
    <w:p w14:paraId="5905A224" w14:textId="4196783E" w:rsidR="00F2774B" w:rsidRPr="00F2774B" w:rsidRDefault="00F2774B" w:rsidP="00B37B1C">
      <w:r w:rsidRPr="00F2774B">
        <w:t xml:space="preserve">В целом, результаты экспертного интервью свидетельствуют о достаточно высоком уровне качества социального обслуживания в СПб ГБУ </w:t>
      </w:r>
      <w:r w:rsidRPr="00F2774B">
        <w:lastRenderedPageBreak/>
        <w:t xml:space="preserve">СОН </w:t>
      </w:r>
      <w:r w:rsidR="00753B08">
        <w:t>«</w:t>
      </w:r>
      <w:r w:rsidRPr="00F2774B">
        <w:t>Центр социальной помощи семье и детям Василеостровского района</w:t>
      </w:r>
      <w:r w:rsidR="00753B08">
        <w:t>»</w:t>
      </w:r>
      <w:r w:rsidRPr="00F2774B">
        <w:t>. Специалисты учреждения положительно оценивают различные аспекты своей деятельности, отмечают сильные стороны и преимущества Центра в сфере предоставления социальных услуг. В то же время, выявлен ряд проблемных моментов и направлений для дальнейшего развития, связанных с необходимостью совершенствования материально-технической базы, внедрения инновационных технологий работы, повышения доступности и адресности услуг.</w:t>
      </w:r>
    </w:p>
    <w:p w14:paraId="482A2847" w14:textId="77777777" w:rsidR="00F2774B" w:rsidRPr="00F2774B" w:rsidRDefault="00F2774B" w:rsidP="00B37B1C">
      <w:r w:rsidRPr="00F2774B">
        <w:t>Полученные в ходе интервью данные в целом согласуются с результатами анкетирования получателей социальных услуг и анализа документов Центра. Это позволяет говорить о комплексном и разностороннем характере проведенного исследования, обеспечивающем достоверность и надежность его выводов. Экспертные оценки и предложения специалистов могут быть использованы при разработке социального проекта, направленного на повышение удовлетворенности получателей услуг и эффективности деятельности учреждения в целом.</w:t>
      </w:r>
    </w:p>
    <w:p w14:paraId="0ED55182" w14:textId="48FCD185" w:rsidR="00E6050B" w:rsidRPr="00E6050B" w:rsidRDefault="00E6050B" w:rsidP="00B37B1C">
      <w:r w:rsidRPr="00E6050B">
        <w:t xml:space="preserve">Сопоставляя результаты проведенного исследования, полученные с помощью различных методов сбора данных (анкетирования клиентов, интервью со специалистами, анализа документов), можно сделать вывод о комплексном и разностороннем характере оценки качества социального обслуживания в СПб ГБУ СОН </w:t>
      </w:r>
      <w:r w:rsidR="00753B08">
        <w:t>«</w:t>
      </w:r>
      <w:r w:rsidRPr="00E6050B">
        <w:t>Центр социальной помощи семье и детям Василеостровского района</w:t>
      </w:r>
      <w:r w:rsidR="00753B08">
        <w:t>»</w:t>
      </w:r>
      <w:r w:rsidRPr="00E6050B">
        <w:t>.</w:t>
      </w:r>
    </w:p>
    <w:p w14:paraId="28A49D5A" w14:textId="77777777" w:rsidR="00E6050B" w:rsidRPr="00E6050B" w:rsidRDefault="00E6050B" w:rsidP="00B37B1C">
      <w:r w:rsidRPr="00E6050B">
        <w:t>Данные анкетирования показали достаточно высокий уровень удовлетворенности клиентов доступностью, своевременностью и полнотой предоставляемых услуг, профессионализмом и доброжелательностью сотрудников, результативностью полученной помощи. В то же время, были выявлены отдельные проблемные моменты, связанные с длительностью ожидания приема специалистов, недостаточной информированностью о порядке получения услуг, сложностями в сборе документов.</w:t>
      </w:r>
    </w:p>
    <w:p w14:paraId="4E355737" w14:textId="77777777" w:rsidR="00E6050B" w:rsidRPr="00E6050B" w:rsidRDefault="00E6050B" w:rsidP="00B37B1C">
      <w:r w:rsidRPr="00E6050B">
        <w:lastRenderedPageBreak/>
        <w:t>Экспертные оценки, полученные в ходе интервью со специалистами Центра, в целом подтвердили позитивное восприятие качества социального обслуживания в учреждении. Сотрудники отметили такие сильные стороны в работе Центра, как широкий спектр предоставляемых услуг, высокий уровень профессиональной компетентности персонала, развитое межведомственное взаимодействие. При этом были обозначены и некоторые трудности, с которыми сталкиваются специалисты: высокая нагрузка, проблемы в мотивации отдельных клиентов, необходимость постоянной адаптации к изменениям нормативной базы.</w:t>
      </w:r>
    </w:p>
    <w:p w14:paraId="48F3CA94" w14:textId="77777777" w:rsidR="00E6050B" w:rsidRPr="00E6050B" w:rsidRDefault="00E6050B" w:rsidP="00B37B1C">
      <w:r w:rsidRPr="00E6050B">
        <w:t>Анализ документов Центра позволил получить объективные данные о масштабах и результатах деятельности учреждения, динамике показателей за ряд лет. Выявлены значительные объемы предоставляемых услуг, широкий охват клиентов различными видами помощи, активное межведомственное взаимодействие. При этом обнаружена некоторая неравномерность показателей по годам, что может быть связано как с изменениями потребностей населения, так и с влиянием внешних факторов.</w:t>
      </w:r>
    </w:p>
    <w:p w14:paraId="4BAF5AEB" w14:textId="7838B8DB" w:rsidR="00E6050B" w:rsidRPr="00E6050B" w:rsidRDefault="00E6050B" w:rsidP="00B37B1C">
      <w:r w:rsidRPr="00E6050B">
        <w:t xml:space="preserve">Таким образом, проведенное исследование показало, что СПб ГБУ СОН </w:t>
      </w:r>
      <w:r w:rsidR="00753B08">
        <w:t>«</w:t>
      </w:r>
      <w:r w:rsidRPr="00E6050B">
        <w:t>Центр социальной помощи семье и детям Василеостровского района</w:t>
      </w:r>
      <w:r w:rsidR="00753B08">
        <w:t>»</w:t>
      </w:r>
      <w:r w:rsidRPr="00E6050B">
        <w:t xml:space="preserve"> в целом обеспечивает достаточно высокое качество социального обслуживания, что подтверждается позитивными оценками как получателей услуг, так и самих специалистов учреждения. Выявленные в ходе исследования сильные стороны и преимущества Центра могут рассматриваться как ресурсы для дальнейшего развития и совершенствования работы.</w:t>
      </w:r>
    </w:p>
    <w:p w14:paraId="213FCA55" w14:textId="3017F56E" w:rsidR="00E6050B" w:rsidRPr="00E6050B" w:rsidRDefault="00E6050B" w:rsidP="00B37B1C">
      <w:r w:rsidRPr="00E6050B">
        <w:t xml:space="preserve">Вместе с тем, обозначены некоторые проблемные </w:t>
      </w:r>
      <w:r w:rsidR="00AD53E2">
        <w:t>аспекты</w:t>
      </w:r>
      <w:r w:rsidRPr="00E6050B">
        <w:t xml:space="preserve">, требующие дополнительного внимания и проработки. К их числу относятся: оптимизация процедуры записи на прием и сокращение времени ожидания; упрощение процедуры сбора документов для получения услуг; усиление адресности и дифференцированности услуг с учетом специфических потребностей отдельных категорий клиентов; развитие новых форм и технологий работы; </w:t>
      </w:r>
      <w:r w:rsidRPr="00E6050B">
        <w:lastRenderedPageBreak/>
        <w:t>укрепление материально-технической базы; совершенствование системы информирования и обратной связи с получателями услуг.</w:t>
      </w:r>
    </w:p>
    <w:p w14:paraId="1F2184B7" w14:textId="77777777" w:rsidR="00B76826" w:rsidRDefault="00E6050B" w:rsidP="00B37B1C">
      <w:r w:rsidRPr="00E6050B">
        <w:t xml:space="preserve">Учет </w:t>
      </w:r>
      <w:r w:rsidR="00AD53E2">
        <w:t>данных</w:t>
      </w:r>
      <w:r w:rsidRPr="00E6050B">
        <w:t xml:space="preserve"> моментов должен стать основой для разработки социального проекта, направленного на повышение качества и доступности услуг Центра. При этом важно обеспечить активное вовлечение в процесс разработки и реализации проекта как специалистов учреждения, так и самих получателей социальных услуг, представителей общественности и некоммерческого сектора. </w:t>
      </w:r>
    </w:p>
    <w:p w14:paraId="48DCD7FC" w14:textId="1B6C3BB8" w:rsidR="00AD53E2" w:rsidRDefault="00E6050B" w:rsidP="00B37B1C">
      <w:r w:rsidRPr="00E6050B">
        <w:t>Только в условиях открытого диалога и партнерства можно добиться реального повышения эффективности социальной работы и удовлетворенности клиентов</w:t>
      </w:r>
      <w:r w:rsidR="00B76826">
        <w:t>, что является неотъемлемым, высоко значимым аспектом в контексте современной социальной работы с различными категориями получателей социальных услуг.</w:t>
      </w:r>
    </w:p>
    <w:p w14:paraId="223BC1C2" w14:textId="77777777" w:rsidR="00806B0C" w:rsidRPr="00E6050B" w:rsidRDefault="00806B0C" w:rsidP="00B37B1C"/>
    <w:p w14:paraId="5C092E10" w14:textId="6323671B" w:rsidR="00C87DB2" w:rsidRDefault="00C87DB2" w:rsidP="00994533">
      <w:pPr>
        <w:pStyle w:val="2"/>
        <w:numPr>
          <w:ilvl w:val="0"/>
          <w:numId w:val="0"/>
        </w:numPr>
        <w:ind w:firstLine="709"/>
        <w:jc w:val="both"/>
        <w:rPr>
          <w:color w:val="000000" w:themeColor="text1"/>
        </w:rPr>
      </w:pPr>
      <w:bookmarkStart w:id="9" w:name="_Toc168135940"/>
      <w:r w:rsidRPr="009E546B">
        <w:rPr>
          <w:color w:val="000000" w:themeColor="text1"/>
        </w:rPr>
        <w:t xml:space="preserve">2.3. Социальный проект </w:t>
      </w:r>
      <w:r w:rsidR="00753B08" w:rsidRPr="009E546B">
        <w:rPr>
          <w:color w:val="000000" w:themeColor="text1"/>
        </w:rPr>
        <w:t>«</w:t>
      </w:r>
      <w:r w:rsidRPr="009E546B">
        <w:rPr>
          <w:color w:val="000000" w:themeColor="text1"/>
        </w:rPr>
        <w:t xml:space="preserve">Развитие системы адресного социального сопровождения семей с детьми в СПб ГБУ СОН </w:t>
      </w:r>
      <w:r w:rsidR="00753B08" w:rsidRPr="009E546B">
        <w:rPr>
          <w:color w:val="000000" w:themeColor="text1"/>
        </w:rPr>
        <w:t>«</w:t>
      </w:r>
      <w:r w:rsidRPr="009E546B">
        <w:rPr>
          <w:color w:val="000000" w:themeColor="text1"/>
        </w:rPr>
        <w:t>Центр социальной помощи семье и детям Василеостровского района</w:t>
      </w:r>
      <w:r w:rsidR="00753B08" w:rsidRPr="009E546B">
        <w:rPr>
          <w:color w:val="000000" w:themeColor="text1"/>
        </w:rPr>
        <w:t>»</w:t>
      </w:r>
      <w:bookmarkEnd w:id="9"/>
    </w:p>
    <w:p w14:paraId="60375F7B" w14:textId="77777777" w:rsidR="009E546B" w:rsidRPr="009E546B" w:rsidRDefault="009E546B" w:rsidP="00B37B1C"/>
    <w:p w14:paraId="36D603FC" w14:textId="54CD6D8A" w:rsidR="00C87DB2" w:rsidRPr="00C87DB2" w:rsidRDefault="00C87DB2" w:rsidP="00B37B1C">
      <w:r w:rsidRPr="00C87DB2">
        <w:t xml:space="preserve">Актуальность проекта: </w:t>
      </w:r>
      <w:r>
        <w:t>р</w:t>
      </w:r>
      <w:r w:rsidRPr="00C87DB2">
        <w:t xml:space="preserve">езультаты проведенного исследования показали, что, несмотря на достаточно высокий общий уровень удовлетворенности получателей услуг, отдельные категории семей с детьми, находящиеся в трудной жизненной ситуации, нуждаются в более дифференцированном и адресном подходе при оказании социальной помощи. В частности, было выявлено, что семьи с низким уровнем дохода, неполные и многодетные семьи, семьи с детьми-инвалидами испытывают сложности в преодолении кризисных ситуаций и требуют комплексной пролонгированной поддержки. Традиционные формы социального обслуживания не всегда позволяют в полной мере учесть индивидуальные потребности таких семей и обеспечить устойчивые позитивные изменения в их жизненной ситуации. В связи с этим </w:t>
      </w:r>
      <w:r w:rsidRPr="00C87DB2">
        <w:lastRenderedPageBreak/>
        <w:t>актуальной задачей является внедрение инновационных технологий социальной работы, ориентированных на активизацию внутренних ресурсов семьи и ее ближайшего окружения. Одной из таких технологий является социальное сопровождение - комплексная деятельность по оказанию содействия семьям в решении медицинских, психологических, педагогических, юридических и социальных проблем</w:t>
      </w:r>
      <w:r w:rsidR="00EA6F77">
        <w:t>.</w:t>
      </w:r>
    </w:p>
    <w:p w14:paraId="4B63B582" w14:textId="0BEB9320" w:rsidR="00C87DB2" w:rsidRPr="00C87DB2" w:rsidRDefault="00C87DB2" w:rsidP="00B37B1C">
      <w:r w:rsidRPr="00C87DB2">
        <w:t xml:space="preserve">Цель проекта: повышение эффективности социальной помощи семьям с детьми, находящимся в трудной жизненной ситуации, за счет развития системы адресного социального сопровождения в СПб ГБУ СОН </w:t>
      </w:r>
      <w:r w:rsidR="00753B08">
        <w:t>«</w:t>
      </w:r>
      <w:r w:rsidRPr="00C87DB2">
        <w:t>Центр социальной помощи семье и детям Василеостровского района</w:t>
      </w:r>
      <w:r w:rsidR="00753B08">
        <w:t>»</w:t>
      </w:r>
      <w:r w:rsidRPr="00C87DB2">
        <w:t>.</w:t>
      </w:r>
    </w:p>
    <w:p w14:paraId="4B3729B2" w14:textId="77777777" w:rsidR="00C87DB2" w:rsidRPr="00C87DB2" w:rsidRDefault="00C87DB2" w:rsidP="00B37B1C">
      <w:r w:rsidRPr="00C87DB2">
        <w:t>Задачи проекта:</w:t>
      </w:r>
    </w:p>
    <w:p w14:paraId="1E4779F7" w14:textId="77777777" w:rsidR="00C87DB2" w:rsidRPr="00C87DB2" w:rsidRDefault="00C87DB2" w:rsidP="00B37B1C">
      <w:pPr>
        <w:numPr>
          <w:ilvl w:val="0"/>
          <w:numId w:val="16"/>
        </w:numPr>
        <w:ind w:left="0" w:firstLine="709"/>
      </w:pPr>
      <w:r w:rsidRPr="00C87DB2">
        <w:t>Разработать и апробировать методику выявления семей с детьми, нуждающихся в социальном сопровождении, на основе оценки их ресурсного потенциала и факторов риска.</w:t>
      </w:r>
    </w:p>
    <w:p w14:paraId="371ECC93" w14:textId="77777777" w:rsidR="00C87DB2" w:rsidRPr="00C87DB2" w:rsidRDefault="00C87DB2" w:rsidP="00B37B1C">
      <w:pPr>
        <w:numPr>
          <w:ilvl w:val="0"/>
          <w:numId w:val="16"/>
        </w:numPr>
        <w:ind w:left="0" w:firstLine="709"/>
      </w:pPr>
      <w:r w:rsidRPr="00C87DB2">
        <w:t>Создать межведомственную команду специалистов (социальных работников, психологов, юристов, медиков, педагогов) для осуществления адресного социального сопровождения семей.</w:t>
      </w:r>
    </w:p>
    <w:p w14:paraId="339B070F" w14:textId="5C76E3B5" w:rsidR="00C87DB2" w:rsidRPr="00C87DB2" w:rsidRDefault="00C87DB2" w:rsidP="00B37B1C">
      <w:pPr>
        <w:numPr>
          <w:ilvl w:val="0"/>
          <w:numId w:val="16"/>
        </w:numPr>
        <w:ind w:left="0" w:firstLine="709"/>
      </w:pPr>
      <w:r w:rsidRPr="00C87DB2">
        <w:t>Организовать обучение специалистов современным технологиям социального сопровождения, включая диагностику, планирование, кризисную интервенцию, сетевую терапию, мотивационное консультирование</w:t>
      </w:r>
      <w:r>
        <w:t>.</w:t>
      </w:r>
    </w:p>
    <w:p w14:paraId="5D6A9441" w14:textId="77777777" w:rsidR="00C87DB2" w:rsidRPr="00C87DB2" w:rsidRDefault="00C87DB2" w:rsidP="00B37B1C">
      <w:pPr>
        <w:numPr>
          <w:ilvl w:val="0"/>
          <w:numId w:val="16"/>
        </w:numPr>
        <w:ind w:left="0" w:firstLine="709"/>
      </w:pPr>
      <w:r w:rsidRPr="00C87DB2">
        <w:t>Разработать и реализовать индивидуальные программы социального сопровождения для не менее чем 30 семей с детьми, находящихся в трудной жизненной ситуации, с учетом специфики их проблем и потребностей.</w:t>
      </w:r>
    </w:p>
    <w:p w14:paraId="5CC6583B" w14:textId="77777777" w:rsidR="00C87DB2" w:rsidRPr="00C87DB2" w:rsidRDefault="00C87DB2" w:rsidP="00B37B1C">
      <w:pPr>
        <w:numPr>
          <w:ilvl w:val="0"/>
          <w:numId w:val="16"/>
        </w:numPr>
        <w:ind w:left="0" w:firstLine="709"/>
      </w:pPr>
      <w:r w:rsidRPr="00C87DB2">
        <w:t>Внедрить систему мониторинга и оценки эффективности социального сопровождения на основе комплекса качественных и количественных показателей, отражающих динамику изменений в семьях.</w:t>
      </w:r>
    </w:p>
    <w:p w14:paraId="4033A860" w14:textId="77777777" w:rsidR="00C87DB2" w:rsidRPr="00C87DB2" w:rsidRDefault="00C87DB2" w:rsidP="00B37B1C">
      <w:pPr>
        <w:numPr>
          <w:ilvl w:val="0"/>
          <w:numId w:val="16"/>
        </w:numPr>
        <w:ind w:left="0" w:firstLine="709"/>
      </w:pPr>
      <w:r w:rsidRPr="00C87DB2">
        <w:lastRenderedPageBreak/>
        <w:t>Обобщить и распространить опыт проекта, разработать методические рекомендации по развитию практики социального сопровождения семей в учреждениях социального обслуживания.</w:t>
      </w:r>
    </w:p>
    <w:p w14:paraId="18CF35A8" w14:textId="77777777" w:rsidR="00C87DB2" w:rsidRPr="00C87DB2" w:rsidRDefault="00C87DB2" w:rsidP="00B37B1C">
      <w:r w:rsidRPr="00C87DB2">
        <w:t>Целевые группы проекта:</w:t>
      </w:r>
    </w:p>
    <w:p w14:paraId="604A2C25" w14:textId="77777777" w:rsidR="00C87DB2" w:rsidRPr="00C87DB2" w:rsidRDefault="00C87DB2" w:rsidP="00B37B1C">
      <w:pPr>
        <w:numPr>
          <w:ilvl w:val="0"/>
          <w:numId w:val="21"/>
        </w:numPr>
        <w:ind w:left="0" w:firstLine="709"/>
      </w:pPr>
      <w:r w:rsidRPr="00C87DB2">
        <w:t>Многодетные семьи, в которых родители испытывают трудности в воспитании и содержании детей;</w:t>
      </w:r>
    </w:p>
    <w:p w14:paraId="188C7789" w14:textId="77777777" w:rsidR="00C87DB2" w:rsidRPr="00C87DB2" w:rsidRDefault="00C87DB2" w:rsidP="00B37B1C">
      <w:pPr>
        <w:numPr>
          <w:ilvl w:val="0"/>
          <w:numId w:val="21"/>
        </w:numPr>
        <w:ind w:left="0" w:firstLine="709"/>
      </w:pPr>
      <w:r w:rsidRPr="00C87DB2">
        <w:t>Неполные семьи с низким уровнем дохода, где родитель в одиночку воспитывает несовершеннолетних детей;</w:t>
      </w:r>
    </w:p>
    <w:p w14:paraId="5FD2926B" w14:textId="77777777" w:rsidR="00C87DB2" w:rsidRPr="00C87DB2" w:rsidRDefault="00C87DB2" w:rsidP="00B37B1C">
      <w:pPr>
        <w:numPr>
          <w:ilvl w:val="0"/>
          <w:numId w:val="21"/>
        </w:numPr>
        <w:ind w:left="0" w:firstLine="709"/>
      </w:pPr>
      <w:r w:rsidRPr="00C87DB2">
        <w:t>Семьи, воспитывающие детей с ограниченными возможностями здоровья и детей-инвалидов;</w:t>
      </w:r>
    </w:p>
    <w:p w14:paraId="2C47EFEF" w14:textId="77777777" w:rsidR="00C87DB2" w:rsidRPr="00C87DB2" w:rsidRDefault="00C87DB2" w:rsidP="00B37B1C">
      <w:pPr>
        <w:numPr>
          <w:ilvl w:val="0"/>
          <w:numId w:val="21"/>
        </w:numPr>
        <w:ind w:left="0" w:firstLine="709"/>
      </w:pPr>
      <w:r w:rsidRPr="00C87DB2">
        <w:t>Семьи с несовершеннолетними детьми, где родители страдают алкогольной или наркотической зависимостью;</w:t>
      </w:r>
    </w:p>
    <w:p w14:paraId="5ECC6E3A" w14:textId="77777777" w:rsidR="00C87DB2" w:rsidRPr="00C87DB2" w:rsidRDefault="00C87DB2" w:rsidP="00B37B1C">
      <w:pPr>
        <w:numPr>
          <w:ilvl w:val="0"/>
          <w:numId w:val="21"/>
        </w:numPr>
        <w:ind w:left="0" w:firstLine="709"/>
      </w:pPr>
      <w:r w:rsidRPr="00C87DB2">
        <w:t>Семьи с детьми, пострадавшие от домашнего насилия и жестокого обращения;</w:t>
      </w:r>
    </w:p>
    <w:p w14:paraId="63AD8F12" w14:textId="77777777" w:rsidR="00C87DB2" w:rsidRPr="00C87DB2" w:rsidRDefault="00C87DB2" w:rsidP="00B37B1C">
      <w:pPr>
        <w:numPr>
          <w:ilvl w:val="0"/>
          <w:numId w:val="21"/>
        </w:numPr>
        <w:ind w:left="0" w:firstLine="709"/>
      </w:pPr>
      <w:r w:rsidRPr="00C87DB2">
        <w:t>Замещающие семьи, принявшие на воспитание детей-сирот и детей, оставшихся без попечения родителей.</w:t>
      </w:r>
    </w:p>
    <w:p w14:paraId="145683E0" w14:textId="467E9DA1" w:rsidR="00C87DB2" w:rsidRPr="00C87DB2" w:rsidRDefault="00C87DB2" w:rsidP="00B37B1C">
      <w:r w:rsidRPr="00C87DB2">
        <w:t>Сроки реализации проекта: 18 месяцев (январь 2025 г. - июнь 2026 г.)</w:t>
      </w:r>
      <w:r w:rsidR="00C81A41">
        <w:t xml:space="preserve"> (см. приложение 3).</w:t>
      </w:r>
    </w:p>
    <w:p w14:paraId="560DF626" w14:textId="77777777" w:rsidR="00C87DB2" w:rsidRPr="00C87DB2" w:rsidRDefault="00C87DB2" w:rsidP="00B37B1C">
      <w:r w:rsidRPr="00C87DB2">
        <w:t>Этапы и мероприятия проекта:</w:t>
      </w:r>
    </w:p>
    <w:p w14:paraId="70A8FE79" w14:textId="77777777" w:rsidR="00C87DB2" w:rsidRPr="00C87DB2" w:rsidRDefault="00C87DB2" w:rsidP="00B37B1C">
      <w:r w:rsidRPr="00C87DB2">
        <w:t>Подготовительный этап (январь - март 2025):</w:t>
      </w:r>
    </w:p>
    <w:p w14:paraId="1E374CAA" w14:textId="77777777" w:rsidR="00C87DB2" w:rsidRPr="00C87DB2" w:rsidRDefault="00C87DB2" w:rsidP="00B37B1C">
      <w:pPr>
        <w:numPr>
          <w:ilvl w:val="0"/>
          <w:numId w:val="17"/>
        </w:numPr>
        <w:ind w:left="0" w:firstLine="709"/>
      </w:pPr>
      <w:r w:rsidRPr="00C87DB2">
        <w:t>Формирование межведомственной команды специалистов для работы с семьями (из числа сотрудников Центра, органов опеки, КДН, образования, здравоохранения, НКО).</w:t>
      </w:r>
    </w:p>
    <w:p w14:paraId="4A84CE07" w14:textId="77777777" w:rsidR="00C87DB2" w:rsidRPr="00C87DB2" w:rsidRDefault="00C87DB2" w:rsidP="00B37B1C">
      <w:pPr>
        <w:numPr>
          <w:ilvl w:val="0"/>
          <w:numId w:val="17"/>
        </w:numPr>
        <w:ind w:left="0" w:firstLine="709"/>
      </w:pPr>
      <w:r w:rsidRPr="00C87DB2">
        <w:t>Разработка критериев и процедуры отбора семей для участия в программах социального сопровождения на основе анализа факторов риска и ресурсного потенциала.</w:t>
      </w:r>
    </w:p>
    <w:p w14:paraId="63E0CC31" w14:textId="77777777" w:rsidR="00C87DB2" w:rsidRPr="00C87DB2" w:rsidRDefault="00C87DB2" w:rsidP="00B37B1C">
      <w:pPr>
        <w:numPr>
          <w:ilvl w:val="0"/>
          <w:numId w:val="17"/>
        </w:numPr>
        <w:ind w:left="0" w:firstLine="709"/>
      </w:pPr>
      <w:r w:rsidRPr="00C87DB2">
        <w:t>Организация обучающих семинаров и тренингов для специалистов по современным технологиям социального сопровождения семей (не менее 72 часов).</w:t>
      </w:r>
    </w:p>
    <w:p w14:paraId="420651FC" w14:textId="77777777" w:rsidR="00C87DB2" w:rsidRPr="00C87DB2" w:rsidRDefault="00C87DB2" w:rsidP="00B37B1C">
      <w:pPr>
        <w:numPr>
          <w:ilvl w:val="0"/>
          <w:numId w:val="17"/>
        </w:numPr>
        <w:ind w:left="0" w:firstLine="709"/>
      </w:pPr>
      <w:r w:rsidRPr="00C87DB2">
        <w:lastRenderedPageBreak/>
        <w:t>Разработка пакета диагностических методик для комплексной оценки ситуации в семьях, определения рисков и ресурсов.</w:t>
      </w:r>
    </w:p>
    <w:p w14:paraId="078416C1" w14:textId="77777777" w:rsidR="00C87DB2" w:rsidRPr="00C87DB2" w:rsidRDefault="00C87DB2" w:rsidP="00B37B1C">
      <w:pPr>
        <w:numPr>
          <w:ilvl w:val="0"/>
          <w:numId w:val="17"/>
        </w:numPr>
        <w:ind w:left="0" w:firstLine="709"/>
      </w:pPr>
      <w:r w:rsidRPr="00C87DB2">
        <w:t>Подготовка информационных материалов о проекте для семей и партнерских организаций.</w:t>
      </w:r>
    </w:p>
    <w:p w14:paraId="7169944C" w14:textId="77777777" w:rsidR="00C87DB2" w:rsidRPr="00C87DB2" w:rsidRDefault="00C87DB2" w:rsidP="00B37B1C">
      <w:r w:rsidRPr="00C87DB2">
        <w:t>Основной этап (апрель 2025 - март 2026):</w:t>
      </w:r>
    </w:p>
    <w:p w14:paraId="7A6B0B8F" w14:textId="77777777" w:rsidR="00C87DB2" w:rsidRPr="00C87DB2" w:rsidRDefault="00C87DB2" w:rsidP="00B37B1C">
      <w:pPr>
        <w:numPr>
          <w:ilvl w:val="0"/>
          <w:numId w:val="18"/>
        </w:numPr>
        <w:ind w:left="0" w:firstLine="709"/>
      </w:pPr>
      <w:r w:rsidRPr="00C87DB2">
        <w:t>Проведение информационной кампании по привлечению семей к участию в проекте (через учреждения образования, здравоохранения, социальной защиты, общественные организации).</w:t>
      </w:r>
    </w:p>
    <w:p w14:paraId="77A77923" w14:textId="77777777" w:rsidR="00C87DB2" w:rsidRPr="00C87DB2" w:rsidRDefault="00C87DB2" w:rsidP="00B37B1C">
      <w:pPr>
        <w:numPr>
          <w:ilvl w:val="0"/>
          <w:numId w:val="18"/>
        </w:numPr>
        <w:ind w:left="0" w:firstLine="709"/>
      </w:pPr>
      <w:r w:rsidRPr="00C87DB2">
        <w:t>Первичная диагностика семей, обратившихся за помощью, определение целевой группы проекта (не менее 50 семей).</w:t>
      </w:r>
    </w:p>
    <w:p w14:paraId="6EDF2E38" w14:textId="77777777" w:rsidR="00C87DB2" w:rsidRPr="00C87DB2" w:rsidRDefault="00C87DB2" w:rsidP="00B37B1C">
      <w:pPr>
        <w:numPr>
          <w:ilvl w:val="0"/>
          <w:numId w:val="18"/>
        </w:numPr>
        <w:ind w:left="0" w:firstLine="709"/>
      </w:pPr>
      <w:r w:rsidRPr="00C87DB2">
        <w:t>Разработка индивидуальных программ социального сопровождения семей на основе углубленной диагностики их ситуации, с учетом специфики проблем и потребностей.</w:t>
      </w:r>
    </w:p>
    <w:p w14:paraId="02FD19F3" w14:textId="77777777" w:rsidR="00C87DB2" w:rsidRPr="00C87DB2" w:rsidRDefault="00C87DB2" w:rsidP="00B37B1C">
      <w:pPr>
        <w:numPr>
          <w:ilvl w:val="0"/>
          <w:numId w:val="18"/>
        </w:numPr>
        <w:ind w:left="0" w:firstLine="709"/>
      </w:pPr>
      <w:r w:rsidRPr="00C87DB2">
        <w:t>Реализация мероприятий по социальному сопровождению семей:</w:t>
      </w:r>
    </w:p>
    <w:p w14:paraId="42D93FA4" w14:textId="77777777" w:rsidR="00C87DB2" w:rsidRPr="00C87DB2" w:rsidRDefault="00C87DB2" w:rsidP="00B37B1C">
      <w:pPr>
        <w:numPr>
          <w:ilvl w:val="0"/>
          <w:numId w:val="21"/>
        </w:numPr>
        <w:ind w:left="0" w:firstLine="709"/>
      </w:pPr>
      <w:r w:rsidRPr="00C87DB2">
        <w:t>Социально-психологические (консультирование, психотерапия, тренинги для детей и родителей);</w:t>
      </w:r>
    </w:p>
    <w:p w14:paraId="236B518C" w14:textId="77777777" w:rsidR="00C87DB2" w:rsidRPr="00C87DB2" w:rsidRDefault="00C87DB2" w:rsidP="00B37B1C">
      <w:pPr>
        <w:numPr>
          <w:ilvl w:val="0"/>
          <w:numId w:val="21"/>
        </w:numPr>
        <w:ind w:left="0" w:firstLine="709"/>
      </w:pPr>
      <w:r w:rsidRPr="00C87DB2">
        <w:t>Социально-педагогические (обучение навыкам воспитания, помощь в обучении и развитии детей);</w:t>
      </w:r>
    </w:p>
    <w:p w14:paraId="67241F9B" w14:textId="77777777" w:rsidR="00C87DB2" w:rsidRPr="00C87DB2" w:rsidRDefault="00C87DB2" w:rsidP="00B37B1C">
      <w:pPr>
        <w:numPr>
          <w:ilvl w:val="0"/>
          <w:numId w:val="21"/>
        </w:numPr>
        <w:ind w:left="0" w:firstLine="709"/>
      </w:pPr>
      <w:r w:rsidRPr="00C87DB2">
        <w:t>Социально-правовые (юридические консультации, представительство интересов семьи в суде);</w:t>
      </w:r>
    </w:p>
    <w:p w14:paraId="6FDD5C8A" w14:textId="77777777" w:rsidR="00C87DB2" w:rsidRPr="00C87DB2" w:rsidRDefault="00C87DB2" w:rsidP="00B37B1C">
      <w:pPr>
        <w:numPr>
          <w:ilvl w:val="0"/>
          <w:numId w:val="21"/>
        </w:numPr>
        <w:ind w:left="0" w:firstLine="709"/>
      </w:pPr>
      <w:r w:rsidRPr="00C87DB2">
        <w:t>Социально-медицинские (содействие в лечении и реабилитации, профилактика зависимостей);</w:t>
      </w:r>
    </w:p>
    <w:p w14:paraId="1A34152B" w14:textId="77777777" w:rsidR="00C87DB2" w:rsidRPr="00C87DB2" w:rsidRDefault="00C87DB2" w:rsidP="00B37B1C">
      <w:pPr>
        <w:numPr>
          <w:ilvl w:val="0"/>
          <w:numId w:val="21"/>
        </w:numPr>
        <w:ind w:left="0" w:firstLine="709"/>
      </w:pPr>
      <w:r w:rsidRPr="00C87DB2">
        <w:t>Социально-бытовые (помощь в ведении хозяйства, улучшении жилищных условий);</w:t>
      </w:r>
    </w:p>
    <w:p w14:paraId="5B1CCFFC" w14:textId="77777777" w:rsidR="00C87DB2" w:rsidRPr="00C87DB2" w:rsidRDefault="00C87DB2" w:rsidP="00B37B1C">
      <w:pPr>
        <w:numPr>
          <w:ilvl w:val="0"/>
          <w:numId w:val="21"/>
        </w:numPr>
        <w:ind w:left="0" w:firstLine="709"/>
      </w:pPr>
      <w:r w:rsidRPr="00C87DB2">
        <w:t>Социально-экономические (содействие в трудоустройстве, получении пособий, развитии личного подсобного хозяйства).</w:t>
      </w:r>
    </w:p>
    <w:p w14:paraId="7B63EDAE" w14:textId="77777777" w:rsidR="00C87DB2" w:rsidRPr="00C87DB2" w:rsidRDefault="00C87DB2" w:rsidP="00B37B1C">
      <w:pPr>
        <w:numPr>
          <w:ilvl w:val="0"/>
          <w:numId w:val="19"/>
        </w:numPr>
        <w:ind w:left="0" w:firstLine="709"/>
      </w:pPr>
      <w:r w:rsidRPr="00C87DB2">
        <w:t>Организация и проведение сетевых встреч, семейных конференций с участием членов семьи и значимого социального окружения.</w:t>
      </w:r>
    </w:p>
    <w:p w14:paraId="43A22512" w14:textId="77777777" w:rsidR="00C87DB2" w:rsidRPr="00C87DB2" w:rsidRDefault="00C87DB2" w:rsidP="00B37B1C">
      <w:pPr>
        <w:numPr>
          <w:ilvl w:val="0"/>
          <w:numId w:val="19"/>
        </w:numPr>
        <w:ind w:left="0" w:firstLine="709"/>
      </w:pPr>
      <w:r w:rsidRPr="00C87DB2">
        <w:lastRenderedPageBreak/>
        <w:t>Проведение регулярного мониторинга изменений в семьях, промежуточная оценка эффективности социального сопровождения, корректировка программ.</w:t>
      </w:r>
    </w:p>
    <w:p w14:paraId="3E74FCEE" w14:textId="77777777" w:rsidR="00C87DB2" w:rsidRPr="00C87DB2" w:rsidRDefault="00C87DB2" w:rsidP="00B37B1C">
      <w:pPr>
        <w:numPr>
          <w:ilvl w:val="0"/>
          <w:numId w:val="19"/>
        </w:numPr>
        <w:ind w:left="0" w:firstLine="709"/>
      </w:pPr>
      <w:r w:rsidRPr="00C87DB2">
        <w:t>Организация совместных досуговых и спортивных мероприятий для семей-участников проекта, праздников и экскурсий.</w:t>
      </w:r>
    </w:p>
    <w:p w14:paraId="291804B0" w14:textId="77777777" w:rsidR="00C87DB2" w:rsidRPr="00C87DB2" w:rsidRDefault="00C87DB2" w:rsidP="00B37B1C">
      <w:r w:rsidRPr="00C87DB2">
        <w:t>Заключительный этап (апрель - июнь 2026):</w:t>
      </w:r>
    </w:p>
    <w:p w14:paraId="19789FB1" w14:textId="77777777" w:rsidR="00C87DB2" w:rsidRPr="00C87DB2" w:rsidRDefault="00C87DB2" w:rsidP="00B37B1C">
      <w:pPr>
        <w:numPr>
          <w:ilvl w:val="0"/>
          <w:numId w:val="20"/>
        </w:numPr>
        <w:ind w:left="0" w:firstLine="709"/>
      </w:pPr>
      <w:r w:rsidRPr="00C87DB2">
        <w:t>Итоговая диагностика ситуации в семьях, оценка достигнутых изменений и социального эффекта проекта.</w:t>
      </w:r>
    </w:p>
    <w:p w14:paraId="43931547" w14:textId="77777777" w:rsidR="00C87DB2" w:rsidRPr="00C87DB2" w:rsidRDefault="00C87DB2" w:rsidP="00B37B1C">
      <w:pPr>
        <w:numPr>
          <w:ilvl w:val="0"/>
          <w:numId w:val="20"/>
        </w:numPr>
        <w:ind w:left="0" w:firstLine="709"/>
      </w:pPr>
      <w:r w:rsidRPr="00C87DB2">
        <w:t>Подготовка отчета о реализации проекта, анализ его социальной и экономической эффективности.</w:t>
      </w:r>
    </w:p>
    <w:p w14:paraId="7CA425AC" w14:textId="123754BB" w:rsidR="00C87DB2" w:rsidRPr="00C87DB2" w:rsidRDefault="00C87DB2" w:rsidP="00B37B1C">
      <w:pPr>
        <w:numPr>
          <w:ilvl w:val="0"/>
          <w:numId w:val="20"/>
        </w:numPr>
        <w:ind w:left="0" w:firstLine="709"/>
      </w:pPr>
      <w:r w:rsidRPr="00C87DB2">
        <w:t xml:space="preserve">Разработка и издание методического пособия </w:t>
      </w:r>
      <w:r w:rsidR="00753B08">
        <w:t>«</w:t>
      </w:r>
      <w:r w:rsidRPr="00C87DB2">
        <w:t>Опыт социального сопровождения семей с детьми в условиях Центра социальной помощи</w:t>
      </w:r>
      <w:r w:rsidR="00753B08">
        <w:t>»</w:t>
      </w:r>
      <w:r w:rsidRPr="00C87DB2">
        <w:t>.</w:t>
      </w:r>
    </w:p>
    <w:p w14:paraId="4046325E" w14:textId="539AEAC7" w:rsidR="00C87DB2" w:rsidRPr="00C87DB2" w:rsidRDefault="00C87DB2" w:rsidP="00B37B1C">
      <w:pPr>
        <w:numPr>
          <w:ilvl w:val="0"/>
          <w:numId w:val="20"/>
        </w:numPr>
        <w:ind w:left="0" w:firstLine="709"/>
      </w:pPr>
      <w:r w:rsidRPr="00C87DB2">
        <w:t xml:space="preserve">Проведение межрегиональной конференции </w:t>
      </w:r>
      <w:r w:rsidR="00753B08">
        <w:t>«</w:t>
      </w:r>
      <w:r w:rsidRPr="00C87DB2">
        <w:t>Социальное сопровождение как инновационная технология работы с семьями группы риска</w:t>
      </w:r>
      <w:r w:rsidR="00753B08">
        <w:t>»</w:t>
      </w:r>
      <w:r w:rsidRPr="00C87DB2">
        <w:t xml:space="preserve"> (с участием партнеров из других регионов РФ).</w:t>
      </w:r>
    </w:p>
    <w:p w14:paraId="600715CA" w14:textId="77777777" w:rsidR="00C87DB2" w:rsidRPr="00C87DB2" w:rsidRDefault="00C87DB2" w:rsidP="00B37B1C">
      <w:pPr>
        <w:numPr>
          <w:ilvl w:val="0"/>
          <w:numId w:val="20"/>
        </w:numPr>
        <w:ind w:left="0" w:firstLine="709"/>
      </w:pPr>
      <w:r w:rsidRPr="00C87DB2">
        <w:t>Разработка предложений по совершенствованию региональной нормативно-правовой базы в сфере социального обслуживания семей с детьми.</w:t>
      </w:r>
    </w:p>
    <w:p w14:paraId="0ADBD7D4" w14:textId="77777777" w:rsidR="00C87DB2" w:rsidRPr="00C87DB2" w:rsidRDefault="00C87DB2" w:rsidP="00B37B1C">
      <w:r w:rsidRPr="00C87DB2">
        <w:t>Ресурсное обеспечение проекта:</w:t>
      </w:r>
    </w:p>
    <w:p w14:paraId="2EF393A5" w14:textId="77777777" w:rsidR="00C87DB2" w:rsidRPr="00C87DB2" w:rsidRDefault="00C87DB2" w:rsidP="00B37B1C">
      <w:pPr>
        <w:numPr>
          <w:ilvl w:val="0"/>
          <w:numId w:val="21"/>
        </w:numPr>
        <w:ind w:left="0" w:firstLine="709"/>
      </w:pPr>
      <w:r w:rsidRPr="00C87DB2">
        <w:t>Кадровые ресурсы: руководитель проекта, 2 куратора, 6 специалистов по социальной работе, психолог, юрист, специалисты партнерских организаций;</w:t>
      </w:r>
    </w:p>
    <w:p w14:paraId="5173DA30" w14:textId="77777777" w:rsidR="00C87DB2" w:rsidRPr="00C87DB2" w:rsidRDefault="00C87DB2" w:rsidP="00B37B1C">
      <w:pPr>
        <w:numPr>
          <w:ilvl w:val="0"/>
          <w:numId w:val="21"/>
        </w:numPr>
        <w:ind w:left="0" w:firstLine="709"/>
      </w:pPr>
      <w:r w:rsidRPr="00C87DB2">
        <w:t>Материально-технические ресурсы: офисное помещение, компьютерная и оргтехника, мебель, методические материалы, диагностические методики, расходные материалы для проведения мероприятий;</w:t>
      </w:r>
    </w:p>
    <w:p w14:paraId="64863495" w14:textId="77777777" w:rsidR="00C87DB2" w:rsidRPr="00C87DB2" w:rsidRDefault="00C87DB2" w:rsidP="00B37B1C">
      <w:pPr>
        <w:numPr>
          <w:ilvl w:val="0"/>
          <w:numId w:val="21"/>
        </w:numPr>
        <w:ind w:left="0" w:firstLine="709"/>
      </w:pPr>
      <w:r w:rsidRPr="00C87DB2">
        <w:t>Информационные ресурсы: сайт Центра, группы в социальных сетях, информационные буклеты, публикации в СМИ;</w:t>
      </w:r>
    </w:p>
    <w:p w14:paraId="0189194F" w14:textId="77777777" w:rsidR="00C87DB2" w:rsidRPr="00C87DB2" w:rsidRDefault="00C87DB2" w:rsidP="00B37B1C">
      <w:r w:rsidRPr="00C87DB2">
        <w:t>Ожидаемые результаты проекта:</w:t>
      </w:r>
    </w:p>
    <w:p w14:paraId="039C8E78" w14:textId="77777777" w:rsidR="00C87DB2" w:rsidRPr="00C87DB2" w:rsidRDefault="00C87DB2" w:rsidP="00B37B1C">
      <w:pPr>
        <w:numPr>
          <w:ilvl w:val="0"/>
          <w:numId w:val="21"/>
        </w:numPr>
        <w:ind w:left="0" w:firstLine="709"/>
      </w:pPr>
      <w:r w:rsidRPr="00C87DB2">
        <w:lastRenderedPageBreak/>
        <w:t>Не менее 30 семей с детьми, находящихся в трудной жизненной ситуации, получат адресную помощь в рамках индивидуальных программ социального сопровождения;</w:t>
      </w:r>
    </w:p>
    <w:p w14:paraId="28124FDD" w14:textId="7FF2EB1D" w:rsidR="00C87DB2" w:rsidRPr="00C87DB2" w:rsidRDefault="00C87DB2" w:rsidP="00B37B1C">
      <w:pPr>
        <w:numPr>
          <w:ilvl w:val="0"/>
          <w:numId w:val="21"/>
        </w:numPr>
        <w:ind w:left="0" w:firstLine="709"/>
      </w:pPr>
      <w:r w:rsidRPr="00C87DB2">
        <w:t>Будет отмечена позитивная динамика изменений в семьях по таким показателям, как уровень дохода, занятость родителей, условия проживания, успеваемость и поведение детей, внутрисемейные отношения</w:t>
      </w:r>
      <w:r>
        <w:t>.</w:t>
      </w:r>
    </w:p>
    <w:p w14:paraId="618E8E15" w14:textId="77777777" w:rsidR="00C87DB2" w:rsidRPr="00C87DB2" w:rsidRDefault="00C87DB2" w:rsidP="00B37B1C">
      <w:pPr>
        <w:numPr>
          <w:ilvl w:val="0"/>
          <w:numId w:val="21"/>
        </w:numPr>
        <w:ind w:left="0" w:firstLine="709"/>
      </w:pPr>
      <w:r w:rsidRPr="00C87DB2">
        <w:t>Не менее 70% семей-участников проекта улучшат свое социально-экономическое положение, повысят социальную компетентность и ответственность;</w:t>
      </w:r>
    </w:p>
    <w:p w14:paraId="34EDB068" w14:textId="77777777" w:rsidR="00C87DB2" w:rsidRPr="00C87DB2" w:rsidRDefault="00C87DB2" w:rsidP="00B37B1C">
      <w:pPr>
        <w:numPr>
          <w:ilvl w:val="0"/>
          <w:numId w:val="21"/>
        </w:numPr>
        <w:ind w:left="0" w:firstLine="709"/>
      </w:pPr>
      <w:r w:rsidRPr="00C87DB2">
        <w:t>Не менее 20 специалистов Центра и партнерских организаций повысят компетенции в области социального сопровождения семей;</w:t>
      </w:r>
    </w:p>
    <w:p w14:paraId="1D954FD0" w14:textId="77777777" w:rsidR="00C87DB2" w:rsidRPr="00C87DB2" w:rsidRDefault="00C87DB2" w:rsidP="00B37B1C">
      <w:pPr>
        <w:numPr>
          <w:ilvl w:val="0"/>
          <w:numId w:val="21"/>
        </w:numPr>
        <w:ind w:left="0" w:firstLine="709"/>
      </w:pPr>
      <w:r w:rsidRPr="00C87DB2">
        <w:t>Будут апробированы и описаны эффективные методы и приемы работы с семьями в рамках технологии социального сопровождения;</w:t>
      </w:r>
    </w:p>
    <w:p w14:paraId="664CBCC8" w14:textId="77777777" w:rsidR="00C87DB2" w:rsidRPr="00C87DB2" w:rsidRDefault="00C87DB2" w:rsidP="00B37B1C">
      <w:r w:rsidRPr="00C87DB2">
        <w:t>Риски проекта и меры по их минимизации:</w:t>
      </w:r>
    </w:p>
    <w:p w14:paraId="28F336EC" w14:textId="77777777" w:rsidR="00C87DB2" w:rsidRPr="00C87DB2" w:rsidRDefault="00C87DB2" w:rsidP="00B37B1C">
      <w:pPr>
        <w:numPr>
          <w:ilvl w:val="0"/>
          <w:numId w:val="21"/>
        </w:numPr>
        <w:ind w:left="0" w:firstLine="709"/>
      </w:pPr>
      <w:r w:rsidRPr="00C87DB2">
        <w:t>Низкая мотивация семей к участию в проекте - проведение активной информационной кампании, разъяснение преимуществ социального сопровождения, использование стимулирующих выплат и поощрений для семей;</w:t>
      </w:r>
    </w:p>
    <w:p w14:paraId="158ED5A7" w14:textId="77777777" w:rsidR="00C87DB2" w:rsidRPr="00C87DB2" w:rsidRDefault="00C87DB2" w:rsidP="00B37B1C">
      <w:pPr>
        <w:numPr>
          <w:ilvl w:val="0"/>
          <w:numId w:val="21"/>
        </w:numPr>
        <w:ind w:left="0" w:firstLine="709"/>
      </w:pPr>
      <w:r w:rsidRPr="00C87DB2">
        <w:t xml:space="preserve">Недостаточная квалификация и текучесть кадров - обеспечение качественного обучения и </w:t>
      </w:r>
      <w:proofErr w:type="spellStart"/>
      <w:r w:rsidRPr="00C87DB2">
        <w:t>супервизии</w:t>
      </w:r>
      <w:proofErr w:type="spellEnd"/>
      <w:r w:rsidRPr="00C87DB2">
        <w:t xml:space="preserve"> специалистов, разработка системы материального и нематериального стимулирования;</w:t>
      </w:r>
    </w:p>
    <w:p w14:paraId="23A719F2" w14:textId="77777777" w:rsidR="00C87DB2" w:rsidRPr="00C87DB2" w:rsidRDefault="00C87DB2" w:rsidP="00B37B1C">
      <w:pPr>
        <w:numPr>
          <w:ilvl w:val="0"/>
          <w:numId w:val="21"/>
        </w:numPr>
        <w:ind w:left="0" w:firstLine="709"/>
      </w:pPr>
      <w:r w:rsidRPr="00C87DB2">
        <w:t>Сложности межведомственного взаимодействия - создание координационного совета проекта, подписание соглашений о сотрудничестве, четкое разграничение полномочий и функций;</w:t>
      </w:r>
    </w:p>
    <w:p w14:paraId="5C9B2E2E" w14:textId="77777777" w:rsidR="00C87DB2" w:rsidRPr="00C87DB2" w:rsidRDefault="00C87DB2" w:rsidP="00B37B1C">
      <w:pPr>
        <w:numPr>
          <w:ilvl w:val="0"/>
          <w:numId w:val="21"/>
        </w:numPr>
        <w:ind w:left="0" w:firstLine="709"/>
      </w:pPr>
      <w:r w:rsidRPr="00C87DB2">
        <w:t>Недостаточное ресурсное обеспечение - привлечение дополнительных источников финансирования (гранты, субсидии, спонсорская помощь), развитие волонтерского движения, фандрайзинг.</w:t>
      </w:r>
    </w:p>
    <w:p w14:paraId="48478FAC" w14:textId="77777777" w:rsidR="00C87DB2" w:rsidRPr="00C87DB2" w:rsidRDefault="00C87DB2" w:rsidP="00B37B1C">
      <w:r w:rsidRPr="00C87DB2">
        <w:t>Критерии и методы оценки эффективности проекта:</w:t>
      </w:r>
    </w:p>
    <w:p w14:paraId="7C5FA813" w14:textId="77777777" w:rsidR="00C87DB2" w:rsidRPr="00C87DB2" w:rsidRDefault="00C87DB2" w:rsidP="00B37B1C">
      <w:pPr>
        <w:numPr>
          <w:ilvl w:val="0"/>
          <w:numId w:val="21"/>
        </w:numPr>
        <w:ind w:left="0" w:firstLine="709"/>
      </w:pPr>
      <w:r w:rsidRPr="00C87DB2">
        <w:lastRenderedPageBreak/>
        <w:t>Динамика изменения уровня и качества жизни семей, получивших социальное сопровождение (по данным опросов, анкетирования, экспертной оценки);</w:t>
      </w:r>
    </w:p>
    <w:p w14:paraId="7CBFE4FF" w14:textId="77777777" w:rsidR="00C87DB2" w:rsidRPr="00C87DB2" w:rsidRDefault="00C87DB2" w:rsidP="00B37B1C">
      <w:pPr>
        <w:numPr>
          <w:ilvl w:val="0"/>
          <w:numId w:val="21"/>
        </w:numPr>
        <w:ind w:left="0" w:firstLine="709"/>
      </w:pPr>
      <w:r w:rsidRPr="00C87DB2">
        <w:t>Показатели социальной адаптации и интеграции семей (трудоустройство родителей, успеваемость детей, участие в культурно-досуговой деятельности);</w:t>
      </w:r>
    </w:p>
    <w:p w14:paraId="68C113D4" w14:textId="41351462" w:rsidR="00C87DB2" w:rsidRPr="00C87DB2" w:rsidRDefault="00C87DB2" w:rsidP="00B37B1C">
      <w:pPr>
        <w:numPr>
          <w:ilvl w:val="0"/>
          <w:numId w:val="21"/>
        </w:numPr>
        <w:ind w:left="0" w:firstLine="709"/>
      </w:pPr>
      <w:r w:rsidRPr="00C87DB2">
        <w:t>Количественные индикаторы реализации проекта (число семей-участников, количество услуг и мероприятий, охват специалистов обучением);</w:t>
      </w:r>
    </w:p>
    <w:p w14:paraId="52229C55" w14:textId="77777777" w:rsidR="00C87DB2" w:rsidRPr="00C87DB2" w:rsidRDefault="00C87DB2" w:rsidP="00B37B1C">
      <w:pPr>
        <w:numPr>
          <w:ilvl w:val="0"/>
          <w:numId w:val="21"/>
        </w:numPr>
        <w:ind w:left="0" w:firstLine="709"/>
      </w:pPr>
      <w:r w:rsidRPr="00C87DB2">
        <w:t>Социальный эффект проекта (снижение числа семейного неблагополучия, социального сиротства, безнадзорности и правонарушений несовершеннолетних);</w:t>
      </w:r>
    </w:p>
    <w:p w14:paraId="14D44D70" w14:textId="77777777" w:rsidR="00C87DB2" w:rsidRPr="00C87DB2" w:rsidRDefault="00C87DB2" w:rsidP="00B37B1C">
      <w:pPr>
        <w:numPr>
          <w:ilvl w:val="0"/>
          <w:numId w:val="21"/>
        </w:numPr>
        <w:ind w:left="0" w:firstLine="709"/>
      </w:pPr>
      <w:r w:rsidRPr="00C87DB2">
        <w:t>Уровень удовлетворенности семей-участников проекта полученной помощью и изменениями в жизненной ситуации (по результатам опросов и интервью);</w:t>
      </w:r>
    </w:p>
    <w:p w14:paraId="2FAB6C06" w14:textId="77777777" w:rsidR="00C87DB2" w:rsidRPr="00C87DB2" w:rsidRDefault="00C87DB2" w:rsidP="00B37B1C">
      <w:pPr>
        <w:numPr>
          <w:ilvl w:val="0"/>
          <w:numId w:val="21"/>
        </w:numPr>
        <w:ind w:left="0" w:firstLine="709"/>
      </w:pPr>
      <w:r w:rsidRPr="00C87DB2">
        <w:t>Экспертная оценка эффективности применяемых методов и технологий социального сопровождения;</w:t>
      </w:r>
    </w:p>
    <w:p w14:paraId="5E5BEDB5" w14:textId="77777777" w:rsidR="00C87DB2" w:rsidRPr="00C87DB2" w:rsidRDefault="00C87DB2" w:rsidP="00B37B1C">
      <w:pPr>
        <w:numPr>
          <w:ilvl w:val="0"/>
          <w:numId w:val="21"/>
        </w:numPr>
        <w:ind w:left="0" w:firstLine="709"/>
      </w:pPr>
      <w:r w:rsidRPr="00C87DB2">
        <w:t>Экономическая эффективность проекта (снижение затрат на содержание детей в интернатных учреждениях, на оказание экстренной помощи семьям).</w:t>
      </w:r>
    </w:p>
    <w:p w14:paraId="258FDE29" w14:textId="2C5BC26D" w:rsidR="00C87DB2" w:rsidRDefault="00C87DB2" w:rsidP="00B37B1C">
      <w:r w:rsidRPr="00C87DB2">
        <w:t xml:space="preserve">Таким образом, предлагаемый проект направлен на внедрение и развитие инновационной технологии адресного социального сопровождения семей с детьми, находящихся в трудной жизненной ситуации. Его реализация позволит повысить эффективность социальной работы с данной категорией получателей услуг, обеспечить комплексную и пролонгированную поддержку, активизировать внутренние ресурсы семей. Проект предусматривает межведомственный подход, активное вовлечение ближайшего окружения, развитие профессиональных компетенций специалистов. Достижение заявленных результатов будет способствовать профилактике социального сиротства и семейного неблагополучия, улучшению положения детей в семьях </w:t>
      </w:r>
      <w:r w:rsidRPr="00C87DB2">
        <w:lastRenderedPageBreak/>
        <w:t>группы риска. Успешная апробация модели социального сопровождения создаст основу для ее последующего распространения в системе социального обслуживания населения Санкт-Петербурга.</w:t>
      </w:r>
    </w:p>
    <w:p w14:paraId="7A6B324F" w14:textId="2F59DD69" w:rsidR="00C87DB2" w:rsidRPr="00C87DB2" w:rsidRDefault="00C87DB2" w:rsidP="00B37B1C">
      <w:r w:rsidRPr="00C87DB2">
        <w:t>Выводы по второй главе:</w:t>
      </w:r>
    </w:p>
    <w:p w14:paraId="623EB672" w14:textId="77777777" w:rsidR="00CC23B0" w:rsidRDefault="00BD576E" w:rsidP="00B37B1C">
      <w:r>
        <w:t xml:space="preserve">Эмпирическое исследование, проведенное на базе СПб ГБУ СОН «Центр социальной помощи семье и детям Василеостровского района», с использованием комплекса методов, включающих анкетирование, интервью и анализ документов, позволило получить развернутую и объективную картину удовлетворенности получателей социальных услуг качеством обслуживания в учреждении. </w:t>
      </w:r>
    </w:p>
    <w:p w14:paraId="16998E6F" w14:textId="1BFA092D" w:rsidR="00CC23B0" w:rsidRDefault="00BD576E" w:rsidP="00B37B1C">
      <w:r>
        <w:t xml:space="preserve">Результаты анкетирования показали, что 85,2% опрошенных считают услуги Центра полностью или скорее доступными. Большинство респондентов (81,5%) указали, что услуги всегда или в большинстве случаев предоставляются вовремя. 77,8% участников исследования отметили, что услуги Центра полностью или в основном соответствуют их нуждам и ожиданиям. Уровень профессиональной компетентности сотрудников также был высоко оценен: 92,6% респондентов выразили полное или преимущественное удовлетворение квалификацией специалистов. Вежливость и доброжелательность сотрудников получили положительную оценку от 96,3% опрошенных, что подчеркивает высокий уровень коммуникативной культуры специалистов Центра. </w:t>
      </w:r>
    </w:p>
    <w:p w14:paraId="19A33F87" w14:textId="6E06D155" w:rsidR="00BD576E" w:rsidRDefault="00BD576E" w:rsidP="00B37B1C">
      <w:r>
        <w:t xml:space="preserve">Тем не менее, исследование выявило ряд проблемных аспектов, влияющих на удовлетворенность клиентов. В частности, были отмечены трудности, связанные с длительным ожиданием приема специалистов из-за очередей, что может вызывать неудобства для клиентов. Недостаточная информированность о порядке получения услуг также была указана как проблемный аспект, с которым сталкивались 7,4% респондентов. Кроме того, 18,5% опрошенных отметили сложности в сборе необходимых документов для </w:t>
      </w:r>
      <w:r>
        <w:lastRenderedPageBreak/>
        <w:t>получения услуг, что указывает на необходимость упрощения процедур и улучшения информационной поддержки.</w:t>
      </w:r>
    </w:p>
    <w:p w14:paraId="30E8CCD5" w14:textId="77777777" w:rsidR="00CC23B0" w:rsidRDefault="00BD576E" w:rsidP="00B37B1C">
      <w:r>
        <w:t xml:space="preserve">Экспертные оценки, полученные в ходе интервью со специалистами Центра, подтвердили позитивное восприятие качества социального обслуживания. Специалисты отметили, что Центр предоставляет широкий спектр услуг, охватывающий основные сферы жизнедеятельности семей и детей, находящихся в трудной жизненной ситуации. </w:t>
      </w:r>
    </w:p>
    <w:p w14:paraId="035F52DE" w14:textId="6CDF7194" w:rsidR="00BD576E" w:rsidRDefault="00864C8C" w:rsidP="00B37B1C">
      <w:r>
        <w:t>И</w:t>
      </w:r>
      <w:r w:rsidR="00BD576E">
        <w:t>нтервью со специалистами выявили и ряд трудностей. Высокая нагрузка на сотрудников, работающих со сложными случаями, может приводить к эмоциональному выгоранию и снижению качества обслуживания. Проблемы в мотивации отдельных клиентов к активному участию в решении своих проблем также были отмечены как значимый вызов. Кроме того, специалисты указали на необходимость постоянной адаптации к изменениям нормативной базы, что требует дополнительных усилий и ресурсов.</w:t>
      </w:r>
    </w:p>
    <w:p w14:paraId="4B91536C" w14:textId="025DAE9F" w:rsidR="00CC23B0" w:rsidRDefault="00BD576E" w:rsidP="00B37B1C">
      <w:r>
        <w:t>Ежегодно услугами Центра пользуются более 3 тысяч граждан, проживающих в Василеостровском районе Санкт-Петербурга, а общее количество предоставляемых социальных услуг превышает 40 тысяч в год. Центр активно взаимодействует с другими государственными и некоммерческими организациями, участвует в реализации районных и городских социальных программ, что способствует комплексному решению проблем семей и детей.</w:t>
      </w:r>
    </w:p>
    <w:p w14:paraId="2287EA13" w14:textId="531522B1" w:rsidR="00CC23B0" w:rsidRDefault="00BD576E" w:rsidP="00B37B1C">
      <w:r>
        <w:t xml:space="preserve">Для решения выявленных проблем и повышения качества социального обслуживания был разработан инновационный проект по развитию системы адресного социального сопровождения семей с детьми, находящихся в трудной жизненной ситуации. </w:t>
      </w:r>
    </w:p>
    <w:p w14:paraId="5FC18994" w14:textId="6892FBE5" w:rsidR="00E75FF3" w:rsidRDefault="00BD576E" w:rsidP="00B37B1C">
      <w:r>
        <w:t>В рамках проекта предусмотрено создание межведомственной команды специалистов, организация обучающих семинаров и тренингов для повышения квалификации сотрудников, разработка и реализация индивидуальных программ сопровождения семей</w:t>
      </w:r>
      <w:r w:rsidR="00806B0C">
        <w:t>.</w:t>
      </w:r>
      <w:r w:rsidR="00E75FF3">
        <w:br w:type="page"/>
      </w:r>
    </w:p>
    <w:p w14:paraId="61EF1E3A" w14:textId="6CE0B7BD" w:rsidR="00E75FF3" w:rsidRDefault="00E75FF3" w:rsidP="00B37B1C">
      <w:pPr>
        <w:pStyle w:val="1"/>
        <w:rPr>
          <w:color w:val="000000" w:themeColor="text1"/>
        </w:rPr>
      </w:pPr>
      <w:bookmarkStart w:id="10" w:name="_Toc168135941"/>
      <w:bookmarkEnd w:id="6"/>
      <w:r w:rsidRPr="009E546B">
        <w:rPr>
          <w:color w:val="000000" w:themeColor="text1"/>
        </w:rPr>
        <w:lastRenderedPageBreak/>
        <w:t>ЗАКЛЮЧЕНИЕ</w:t>
      </w:r>
      <w:bookmarkEnd w:id="10"/>
    </w:p>
    <w:p w14:paraId="03F5CCE4" w14:textId="77777777" w:rsidR="00864C8C" w:rsidRPr="00864C8C" w:rsidRDefault="00864C8C" w:rsidP="00B37B1C"/>
    <w:p w14:paraId="7834C058" w14:textId="0C9205AF" w:rsidR="00E75FF3" w:rsidRDefault="00E75FF3" w:rsidP="00B37B1C">
      <w:r>
        <w:t xml:space="preserve">Проведенное исследование было посвящено изучению удовлетворенности получателей социальных услуг качеством социального обслуживания в СПб ГБУ СОН </w:t>
      </w:r>
      <w:r w:rsidR="00753B08">
        <w:t>«</w:t>
      </w:r>
      <w:r>
        <w:t>Центр социальной помощи семье и детям Василеостровского района</w:t>
      </w:r>
      <w:r w:rsidR="00753B08">
        <w:t>»</w:t>
      </w:r>
      <w:r>
        <w:t>. Актуальность исследования данной темы обусловлена возрастающей значимостью обеспечения качества и доступности социальных услуг в условиях модернизации системы социальной защиты населения в Российской Федерации. Удовлетворенность клиентов выступает ключевым индикатором эффективности деятельности учреждений социального обслуживания и важнейшим ориентиром для совершенствования их работы.</w:t>
      </w:r>
    </w:p>
    <w:p w14:paraId="66CDFD2A" w14:textId="4B0CB8FA" w:rsidR="00E75FF3" w:rsidRDefault="00E75FF3" w:rsidP="00B37B1C">
      <w:r>
        <w:t xml:space="preserve">В теоретической части исследования были проанализированы сущность и содержание понятий </w:t>
      </w:r>
      <w:r w:rsidR="00753B08">
        <w:t>«</w:t>
      </w:r>
      <w:r>
        <w:t>социальное обслуживание</w:t>
      </w:r>
      <w:r w:rsidR="00753B08">
        <w:t>»</w:t>
      </w:r>
      <w:r>
        <w:t xml:space="preserve">, </w:t>
      </w:r>
      <w:r w:rsidR="00753B08">
        <w:t>«</w:t>
      </w:r>
      <w:r>
        <w:t>качество социальных услуг</w:t>
      </w:r>
      <w:r w:rsidR="00753B08">
        <w:t>»</w:t>
      </w:r>
      <w:r>
        <w:t xml:space="preserve">, </w:t>
      </w:r>
      <w:r w:rsidR="00753B08">
        <w:t>«</w:t>
      </w:r>
      <w:r>
        <w:t>удовлетворенность получателей социальных услуг</w:t>
      </w:r>
      <w:r w:rsidR="00753B08">
        <w:t>»</w:t>
      </w:r>
      <w:r>
        <w:t>. Качество социального обслуживания рассматривается как комплексная характеристика, отражающая степень соответствия предоставляемых услуг установленным требованиям, потребностям и ожиданиям клиентов. Удовлетворенность получателей социальных услуг трактуется как субъективная оценка различных аспектов взаимодействия с социальными службами (доступности, своевременности, полноты и результативности помощи, профессионализма и этичности сотрудников). Подчеркивается, что регулярная оценка удовлетворенности должна быть неотъемлемым компонентом системы управления качеством социального обслуживания.</w:t>
      </w:r>
    </w:p>
    <w:p w14:paraId="35509C9F" w14:textId="652B76DA" w:rsidR="00CC23B0" w:rsidRDefault="00E75FF3" w:rsidP="00B37B1C">
      <w:r>
        <w:t xml:space="preserve">Эмпирическое исследование опиралось на комплексную стратегию, сочетающую количественные и качественные методы сбора и анализа данных. В частности, были проведены: </w:t>
      </w:r>
      <w:r w:rsidR="00215B13">
        <w:t xml:space="preserve">анализ документов, </w:t>
      </w:r>
      <w:r>
        <w:t>анкетирование получателей социальных услуг, экспертные интервью со специалистами Центра</w:t>
      </w:r>
      <w:r w:rsidR="00527F7A">
        <w:t>, что позволило получить подробную информацию.</w:t>
      </w:r>
    </w:p>
    <w:p w14:paraId="2518CE17" w14:textId="76FD705E" w:rsidR="00CC23B0" w:rsidRDefault="00CC23B0" w:rsidP="00B37B1C">
      <w:r>
        <w:lastRenderedPageBreak/>
        <w:t>Исследование позволило выявить высокий уровень удовлетворенности получателей социальных услуг качеством обслуживания в Центре, однако были отмечены и некоторые проблемные аспекты, такие как длительное ожидание и недостаточная информированность. Экспертные оценки подтвердили позитивное восприятие услуг, но указали на трудности, связанные с высокой нагрузкой на сотрудников и необходимостью адаптации к изменениям нормативной базы. В результате был разработан инновационный проект по развитию системы адресного социального сопровождения, направленный на повышение эффективности социальной помощи и улучшение качества жизни семей.</w:t>
      </w:r>
    </w:p>
    <w:p w14:paraId="52BCFD70" w14:textId="32EB7519" w:rsidR="00215B13" w:rsidRDefault="00215B13" w:rsidP="00B37B1C">
      <w:r>
        <w:t>Анализ документов позволил сделать вывод о соответствии работы Центра предъявляемым требованиям, о чем свидетельствуют значительные объемы предоставляемых услуг, широкий территориальный охват, позитивная динамика количественных и качественных показателей. Вместе с тем, выявлены различия в уровне удовлетворенности клиентов по отдельным направлениям деятельности, а также резервы для оптимизации управленческих решений и ресурсного обеспечения социальной работы.</w:t>
      </w:r>
    </w:p>
    <w:p w14:paraId="7C36D8BD" w14:textId="02635F38" w:rsidR="00E75FF3" w:rsidRDefault="00E75FF3" w:rsidP="00B37B1C">
      <w:r>
        <w:t>Результаты анкетирования показали достаточно высокий общий уровень удовлетворенности получателей социальных услуг доступностью, своевременностью и качеством обслуживания в Центре. Большинство респондентов положительно оценили разнообразие предоставляемых услуг, оперативность реагирования на запросы, компетентность и доброжелательность персонала, результативность полученной помощи. Вместе с тем, были выявлены некоторые проблемные вопросы, связанные с организацией предварительной записи на прием к специалистам, сроками ожидания услуг, информированием клиентов, оформлением документов.</w:t>
      </w:r>
    </w:p>
    <w:p w14:paraId="4971002F" w14:textId="270B20B2" w:rsidR="00E75FF3" w:rsidRDefault="00E75FF3" w:rsidP="00B37B1C">
      <w:r>
        <w:t xml:space="preserve">Экспертные интервью со специалистами Центра подтвердили в целом позитивное восприятие качества социального обслуживания в учреждении. Сотрудники отметили такие сильные стороны деятельности, как ориентация </w:t>
      </w:r>
      <w:r>
        <w:lastRenderedPageBreak/>
        <w:t>на индивидуальный подход к клиенту, реализация комплексных программ помощи, наличие квалифицированных кадров, развитие социального партнерства. В то же время были обозначены объективные трудности в работе специалистов: большая нагрузка, дефицит времени на непосредственное взаимодействие с клиентами, ограниченность ресурсов для оказания материальной поддержки, недостаточная методическая оснащенность.</w:t>
      </w:r>
    </w:p>
    <w:p w14:paraId="7338CFDB" w14:textId="6AB0CE16" w:rsidR="00E75FF3" w:rsidRDefault="00E75FF3" w:rsidP="00B37B1C">
      <w:r>
        <w:t xml:space="preserve">В целом проведенное исследование подтвердило достаточно высокий уровень удовлетворенности получателей социальных услуг качеством социального обслуживания в СПб ГБУ СОН </w:t>
      </w:r>
      <w:r w:rsidR="00753B08">
        <w:t>«</w:t>
      </w:r>
      <w:r>
        <w:t>Центр социальной помощи семье и детям Василеостровского района</w:t>
      </w:r>
      <w:r w:rsidR="00753B08">
        <w:t>»</w:t>
      </w:r>
      <w:r>
        <w:t>. Учреждение обеспечивает доступную и квалифицированную помощь семьям и детям, находящимся в трудной жизненной ситуации, содействует их социальной реабилитации и адаптации.</w:t>
      </w:r>
    </w:p>
    <w:p w14:paraId="205F68BB" w14:textId="4361BC52" w:rsidR="00E75FF3" w:rsidRDefault="00CC23B0" w:rsidP="00B37B1C">
      <w:r>
        <w:t>О</w:t>
      </w:r>
      <w:r w:rsidR="00E75FF3">
        <w:t xml:space="preserve">бозначены направления деятельности, требующие совершенствования в интересах повышения качества и доступности услуг. К их числу относятся: внедрение эффективных механизмов маршрутизации клиентов и управления очередью; обеспечение последовательности и преемственности в сопровождении семей; расширение перечня немедицинских социальных услуг; развитие </w:t>
      </w:r>
      <w:proofErr w:type="spellStart"/>
      <w:r w:rsidR="00E75FF3">
        <w:t>стационарозамещающих</w:t>
      </w:r>
      <w:proofErr w:type="spellEnd"/>
      <w:r w:rsidR="00E75FF3">
        <w:t xml:space="preserve"> технологий и надомных форм обслуживания; использование ресурсов некоммерческого сектора; повышение открытости и клиентоориентированности работы.</w:t>
      </w:r>
    </w:p>
    <w:p w14:paraId="29514873" w14:textId="3C4ECAA1" w:rsidR="009E546B" w:rsidRPr="00527F7A" w:rsidRDefault="00E75FF3" w:rsidP="00527F7A">
      <w:r>
        <w:t xml:space="preserve">Практическая значимость исследования заключается в разработке социального проекта, нацеленного на развитие системы адресного социального сопровождения семей с детьми на базе Центра. </w:t>
      </w:r>
      <w:proofErr w:type="spellStart"/>
      <w:r w:rsidR="00527F7A">
        <w:t>Разработанныфй</w:t>
      </w:r>
      <w:proofErr w:type="spellEnd"/>
      <w:r w:rsidR="00527F7A">
        <w:t xml:space="preserve"> социальный п</w:t>
      </w:r>
      <w:r>
        <w:t xml:space="preserve">роект опирается на концепцию </w:t>
      </w:r>
      <w:proofErr w:type="spellStart"/>
      <w:r>
        <w:t>проактивной</w:t>
      </w:r>
      <w:proofErr w:type="spellEnd"/>
      <w:r>
        <w:t xml:space="preserve"> и превентивной социальной работы, </w:t>
      </w:r>
      <w:r w:rsidR="00527F7A">
        <w:t xml:space="preserve">а также одним из его преимуществ является то, что он </w:t>
      </w:r>
      <w:r>
        <w:t>ориентирован на раннее выявление социального неблагополучия, активизацию ресурсов ближайшего окружения семьи, усиление межведомственного взаимодействия.</w:t>
      </w:r>
    </w:p>
    <w:p w14:paraId="04453FB0" w14:textId="5462FBBB" w:rsidR="00A66D20" w:rsidRDefault="00215B13" w:rsidP="00B37B1C">
      <w:pPr>
        <w:pStyle w:val="1"/>
        <w:rPr>
          <w:color w:val="000000" w:themeColor="text1"/>
        </w:rPr>
      </w:pPr>
      <w:bookmarkStart w:id="11" w:name="_Toc168135942"/>
      <w:r w:rsidRPr="009E546B">
        <w:rPr>
          <w:color w:val="000000" w:themeColor="text1"/>
        </w:rPr>
        <w:lastRenderedPageBreak/>
        <w:t>СПИСОК ИСПОЛЬЗОВАННЫХ ИСТОЧНИКОВ</w:t>
      </w:r>
      <w:bookmarkEnd w:id="11"/>
    </w:p>
    <w:p w14:paraId="74601F8E" w14:textId="77777777" w:rsidR="00864C8C" w:rsidRPr="00864C8C" w:rsidRDefault="00864C8C" w:rsidP="00B37B1C"/>
    <w:p w14:paraId="7038A060" w14:textId="2DD4BD2B" w:rsidR="00215B13" w:rsidRPr="001E4686" w:rsidRDefault="00215B13" w:rsidP="00B37B1C">
      <w:pPr>
        <w:pStyle w:val="a7"/>
        <w:numPr>
          <w:ilvl w:val="0"/>
          <w:numId w:val="1"/>
        </w:numPr>
        <w:ind w:left="0" w:firstLine="709"/>
      </w:pPr>
      <w:bookmarkStart w:id="12" w:name="Холостова"/>
      <w:bookmarkStart w:id="13" w:name="Агронина"/>
      <w:proofErr w:type="spellStart"/>
      <w:r w:rsidRPr="001E4686">
        <w:t>Агронина</w:t>
      </w:r>
      <w:proofErr w:type="spellEnd"/>
      <w:r w:rsidRPr="001E4686">
        <w:t xml:space="preserve"> Н.И. Независимая оценка качества предоставления социальных услуг как показатель качества работы организаций социального обслуживания // Теория и практика общественного развития. – 2023. – №3 (181).</w:t>
      </w:r>
    </w:p>
    <w:p w14:paraId="476D6EEC" w14:textId="5569E9AB" w:rsidR="00215B13" w:rsidRPr="001E4686" w:rsidRDefault="00215B13" w:rsidP="00B37B1C">
      <w:pPr>
        <w:pStyle w:val="a7"/>
        <w:numPr>
          <w:ilvl w:val="0"/>
          <w:numId w:val="1"/>
        </w:numPr>
        <w:ind w:left="0" w:firstLine="709"/>
      </w:pPr>
      <w:bookmarkStart w:id="14" w:name="Акулич"/>
      <w:bookmarkStart w:id="15" w:name="Горбатенко"/>
      <w:r w:rsidRPr="001E4686">
        <w:t>Акулич М. М. Исследование качества предоставления государственных услуг как способ социального контроля власти / М. М. Акулич, М. В. Батырева, М. Ю. Семенов // Академический вестник. – 2013. – № 2(24). – С. 84-91.</w:t>
      </w:r>
      <w:bookmarkEnd w:id="14"/>
    </w:p>
    <w:p w14:paraId="4C452AE0" w14:textId="5B363729" w:rsidR="00215B13" w:rsidRPr="001E4686" w:rsidRDefault="00215B13" w:rsidP="00B37B1C">
      <w:pPr>
        <w:pStyle w:val="a7"/>
        <w:numPr>
          <w:ilvl w:val="0"/>
          <w:numId w:val="1"/>
        </w:numPr>
        <w:ind w:left="0" w:firstLine="709"/>
      </w:pPr>
      <w:bookmarkStart w:id="16" w:name="Александрова"/>
      <w:r w:rsidRPr="001E4686">
        <w:t>Александрова М.Ю. Возможности применения количественного анализа для оценки эффективности в социальной работе: кейс социальных технологий оказания социальной помощи семьям с детьми / М.Ю. Александрова // Мониторинг. – 2023. – №5 (177). – Режим доступа: https://cyberleninka.ru/article/n/vozmozhnosti-primeneniya-kolichestvennogo-analiza-dlya-otsenki-effektivnosti-v-sotsialnoy-rabote-keys-sotsialnyh-tehnologiy (дата обращения: 24.03.2024).</w:t>
      </w:r>
      <w:bookmarkEnd w:id="16"/>
    </w:p>
    <w:p w14:paraId="148AB6BC" w14:textId="49EF0B44" w:rsidR="00215B13" w:rsidRPr="001E4686" w:rsidRDefault="00215B13" w:rsidP="00B37B1C">
      <w:pPr>
        <w:pStyle w:val="a7"/>
        <w:numPr>
          <w:ilvl w:val="0"/>
          <w:numId w:val="1"/>
        </w:numPr>
        <w:ind w:left="0" w:firstLine="709"/>
      </w:pPr>
      <w:bookmarkStart w:id="17" w:name="Бикужиева"/>
      <w:bookmarkEnd w:id="12"/>
      <w:bookmarkEnd w:id="13"/>
      <w:bookmarkEnd w:id="15"/>
      <w:proofErr w:type="spellStart"/>
      <w:r w:rsidRPr="001E4686">
        <w:t>Биккужиева</w:t>
      </w:r>
      <w:proofErr w:type="spellEnd"/>
      <w:r w:rsidRPr="001E4686">
        <w:t xml:space="preserve"> А.А. Проблемы социальной защиты населения, анализ подходов к проблеме социальной защиты семьи и детства // Экономика и социум. – 2020. – №1 (68).</w:t>
      </w:r>
    </w:p>
    <w:p w14:paraId="2890F83B" w14:textId="729014B4" w:rsidR="00215B13" w:rsidRPr="001E4686" w:rsidRDefault="00215B13" w:rsidP="00B37B1C">
      <w:pPr>
        <w:pStyle w:val="a7"/>
        <w:numPr>
          <w:ilvl w:val="0"/>
          <w:numId w:val="1"/>
        </w:numPr>
        <w:ind w:left="0" w:firstLine="709"/>
      </w:pPr>
      <w:bookmarkStart w:id="18" w:name="Боженов"/>
      <w:bookmarkEnd w:id="17"/>
      <w:proofErr w:type="spellStart"/>
      <w:r w:rsidRPr="001E4686">
        <w:t>Боженов</w:t>
      </w:r>
      <w:proofErr w:type="spellEnd"/>
      <w:r w:rsidRPr="001E4686">
        <w:t xml:space="preserve"> М. А. Социальное обслуживание детей и семей с детьми //</w:t>
      </w:r>
      <w:proofErr w:type="spellStart"/>
      <w:r w:rsidRPr="001E4686">
        <w:t>Эпомен</w:t>
      </w:r>
      <w:proofErr w:type="spellEnd"/>
      <w:r w:rsidRPr="001E4686">
        <w:t>. – 2021. – №. 56. – С. 102-107.</w:t>
      </w:r>
    </w:p>
    <w:p w14:paraId="5C8FB02C" w14:textId="1C7737E7" w:rsidR="00215B13" w:rsidRPr="001E4686" w:rsidRDefault="00215B13" w:rsidP="00B37B1C">
      <w:pPr>
        <w:pStyle w:val="a7"/>
        <w:numPr>
          <w:ilvl w:val="0"/>
          <w:numId w:val="1"/>
        </w:numPr>
        <w:ind w:left="0" w:firstLine="709"/>
      </w:pPr>
      <w:bookmarkStart w:id="19" w:name="Большакова"/>
      <w:r w:rsidRPr="001E4686">
        <w:t>Большакова Ю.М. Стандарты качества и критерии удовлетворенности как инструмент оценки качества государственных услуг (сравнительный анализ) / Ю.М. Большакова // РППЭ. – 2016. – №1 (63). – Режим доступа: https://cyberleninka.ru/article/n/standarty-kachestva-i-kriterii-udovletvorennosti-kak-instrument-otsenki-kachestva-gosudarstvennyh-uslug-sravnitelnyy-analiz (дата обращения: 24.03.2024).</w:t>
      </w:r>
      <w:bookmarkEnd w:id="19"/>
    </w:p>
    <w:bookmarkEnd w:id="18"/>
    <w:p w14:paraId="0F665F6E" w14:textId="0F68B1EC" w:rsidR="00215B13" w:rsidRPr="001E4686" w:rsidRDefault="00215B13" w:rsidP="00B37B1C">
      <w:pPr>
        <w:pStyle w:val="a7"/>
        <w:numPr>
          <w:ilvl w:val="0"/>
          <w:numId w:val="1"/>
        </w:numPr>
        <w:ind w:left="0" w:firstLine="709"/>
      </w:pPr>
      <w:r w:rsidRPr="001E4686">
        <w:lastRenderedPageBreak/>
        <w:t xml:space="preserve">Горбатенко Е. А. Автоматизация деятельности центров социального обслуживания в контексте цифровой трансформации социальной сферы / Е. А. Горбатенко // Модернизация российского общества и образования: новые экономические ориентиры, стратегии управления, вопросы правоприменения и подготовки кадров : </w:t>
      </w:r>
      <w:r w:rsidR="00994533">
        <w:t>М</w:t>
      </w:r>
      <w:r w:rsidR="00994533" w:rsidRPr="001E4686">
        <w:t xml:space="preserve">атериалы </w:t>
      </w:r>
      <w:r w:rsidRPr="001E4686">
        <w:t xml:space="preserve">ХХII </w:t>
      </w:r>
      <w:r w:rsidR="00994533" w:rsidRPr="001E4686">
        <w:t>национальной научной конференции (c международным участием)</w:t>
      </w:r>
      <w:r w:rsidRPr="001E4686">
        <w:t>, Таганрог, 17 апреля 2021 года. – Таганрог: Таганрогский институт управления и экономики, 2021. – С. 308-309.</w:t>
      </w:r>
    </w:p>
    <w:p w14:paraId="6567B176" w14:textId="77777777" w:rsidR="00215B13" w:rsidRPr="001E4686" w:rsidRDefault="00215B13" w:rsidP="00B37B1C">
      <w:pPr>
        <w:pStyle w:val="a7"/>
        <w:numPr>
          <w:ilvl w:val="0"/>
          <w:numId w:val="1"/>
        </w:numPr>
        <w:ind w:left="0" w:firstLine="709"/>
      </w:pPr>
      <w:bookmarkStart w:id="20" w:name="ГОСТ"/>
      <w:r w:rsidRPr="001E4686">
        <w:t xml:space="preserve">ГОСТ Р 52497-2005. Социальное обслуживание населения. Система качества учреждений социального обслуживания. - М.: </w:t>
      </w:r>
      <w:proofErr w:type="spellStart"/>
      <w:r w:rsidRPr="001E4686">
        <w:t>Стандартинформ</w:t>
      </w:r>
      <w:proofErr w:type="spellEnd"/>
      <w:r w:rsidRPr="001E4686">
        <w:t>, 2006. - 11 с.</w:t>
      </w:r>
    </w:p>
    <w:p w14:paraId="560FE60A" w14:textId="1326E261" w:rsidR="00215B13" w:rsidRPr="001E4686" w:rsidRDefault="00215B13" w:rsidP="00B37B1C">
      <w:pPr>
        <w:pStyle w:val="a7"/>
        <w:numPr>
          <w:ilvl w:val="0"/>
          <w:numId w:val="1"/>
        </w:numPr>
        <w:ind w:left="0" w:firstLine="709"/>
      </w:pPr>
      <w:bookmarkStart w:id="21" w:name="ГОСТметоды"/>
      <w:bookmarkEnd w:id="20"/>
      <w:r w:rsidRPr="001E4686">
        <w:t>ГОСТ Р 54342-2011. Социальное обслуживание населения. Методы</w:t>
      </w:r>
      <w:r w:rsidRPr="001E4686">
        <w:rPr>
          <w:lang w:val="en-US"/>
        </w:rPr>
        <w:t xml:space="preserve"> </w:t>
      </w:r>
      <w:r w:rsidRPr="001E4686">
        <w:t>контроля</w:t>
      </w:r>
      <w:r w:rsidRPr="001E4686">
        <w:rPr>
          <w:lang w:val="en-US"/>
        </w:rPr>
        <w:t xml:space="preserve"> </w:t>
      </w:r>
      <w:r w:rsidRPr="001E4686">
        <w:t>качества</w:t>
      </w:r>
      <w:r w:rsidRPr="001E4686">
        <w:rPr>
          <w:lang w:val="en-US"/>
        </w:rPr>
        <w:t xml:space="preserve"> </w:t>
      </w:r>
      <w:r w:rsidRPr="001E4686">
        <w:t>социальных</w:t>
      </w:r>
      <w:r w:rsidRPr="001E4686">
        <w:rPr>
          <w:lang w:val="en-US"/>
        </w:rPr>
        <w:t xml:space="preserve"> </w:t>
      </w:r>
      <w:r w:rsidRPr="001E4686">
        <w:t>услуг</w:t>
      </w:r>
      <w:r w:rsidRPr="001E4686">
        <w:rPr>
          <w:lang w:val="en-US"/>
        </w:rPr>
        <w:t xml:space="preserve"> = Social services of the population. Methods of quality control of social </w:t>
      </w:r>
      <w:r w:rsidR="00FF6405" w:rsidRPr="001E4686">
        <w:rPr>
          <w:lang w:val="en-US"/>
        </w:rPr>
        <w:t>services:</w:t>
      </w:r>
      <w:r w:rsidRPr="001E4686">
        <w:rPr>
          <w:lang w:val="en-US"/>
        </w:rPr>
        <w:t xml:space="preserve"> </w:t>
      </w:r>
      <w:proofErr w:type="spellStart"/>
      <w:r w:rsidRPr="001E4686">
        <w:t>нац</w:t>
      </w:r>
      <w:proofErr w:type="spellEnd"/>
      <w:r w:rsidRPr="001E4686">
        <w:rPr>
          <w:lang w:val="en-US"/>
        </w:rPr>
        <w:t xml:space="preserve">. </w:t>
      </w:r>
      <w:r w:rsidRPr="001E4686">
        <w:t>стандарт</w:t>
      </w:r>
      <w:r w:rsidRPr="001E4686">
        <w:rPr>
          <w:lang w:val="en-US"/>
        </w:rPr>
        <w:t xml:space="preserve"> </w:t>
      </w:r>
      <w:r w:rsidRPr="001E4686">
        <w:t>Рос</w:t>
      </w:r>
      <w:r w:rsidRPr="001E4686">
        <w:rPr>
          <w:lang w:val="en-US"/>
        </w:rPr>
        <w:t xml:space="preserve">. </w:t>
      </w:r>
      <w:r w:rsidR="00FF6405" w:rsidRPr="001E4686">
        <w:t>Федерации:</w:t>
      </w:r>
      <w:r w:rsidRPr="001E4686">
        <w:t xml:space="preserve"> издание </w:t>
      </w:r>
      <w:r w:rsidR="00FF6405" w:rsidRPr="001E4686">
        <w:t>официальное:</w:t>
      </w:r>
      <w:r w:rsidRPr="001E4686">
        <w:t xml:space="preserve"> </w:t>
      </w:r>
      <w:proofErr w:type="spellStart"/>
      <w:r w:rsidRPr="001E4686">
        <w:t>введ</w:t>
      </w:r>
      <w:proofErr w:type="spellEnd"/>
      <w:r w:rsidRPr="001E4686">
        <w:t>. 2012-07-</w:t>
      </w:r>
      <w:r w:rsidR="00FF6405" w:rsidRPr="001E4686">
        <w:t>01:</w:t>
      </w:r>
      <w:r w:rsidRPr="001E4686">
        <w:t xml:space="preserve"> группа Т50 / </w:t>
      </w:r>
      <w:proofErr w:type="spellStart"/>
      <w:r w:rsidRPr="001E4686">
        <w:t>разраб</w:t>
      </w:r>
      <w:proofErr w:type="spellEnd"/>
      <w:r w:rsidRPr="001E4686">
        <w:t xml:space="preserve">. Автономной некоммерческой организацией «Научно-исследовательский центр «Перспектива». – </w:t>
      </w:r>
      <w:r w:rsidR="00FF6405" w:rsidRPr="001E4686">
        <w:t>М.:</w:t>
      </w:r>
      <w:r w:rsidRPr="001E4686">
        <w:t xml:space="preserve"> </w:t>
      </w:r>
      <w:proofErr w:type="spellStart"/>
      <w:r w:rsidRPr="001E4686">
        <w:t>Стандартинформ</w:t>
      </w:r>
      <w:proofErr w:type="spellEnd"/>
      <w:r w:rsidRPr="001E4686">
        <w:t>, 2012. – IV, 14 с.</w:t>
      </w:r>
      <w:bookmarkEnd w:id="21"/>
    </w:p>
    <w:p w14:paraId="3AF8F63C" w14:textId="67709165" w:rsidR="00215B13" w:rsidRPr="001E4686" w:rsidRDefault="00215B13" w:rsidP="00B37B1C">
      <w:pPr>
        <w:pStyle w:val="a7"/>
        <w:numPr>
          <w:ilvl w:val="0"/>
          <w:numId w:val="1"/>
        </w:numPr>
        <w:ind w:left="0" w:firstLine="709"/>
      </w:pPr>
      <w:bookmarkStart w:id="22" w:name="Григорьянц"/>
      <w:r w:rsidRPr="001E4686">
        <w:t>Григорьянц Г.Н. Система независимой оценки качества услуг в социальной сфере: проблемы, технологии, перспективы развития / Г.Н. Григорьянц, С.А. Петрова // Социально-трудовые исследования. – 2022. – №2 (47). – Режим доступа: https://cyberleninka.ru/article/n/sistema-nezavisimoy-otsenki-kachestva-uslug-v-sotsialnoy-sfere-problemy-tehnologii-perspektivy-razvitiya (дата обращения: 24.03.2024).</w:t>
      </w:r>
      <w:bookmarkEnd w:id="22"/>
    </w:p>
    <w:p w14:paraId="7C0B2526" w14:textId="15A0721E" w:rsidR="00215B13" w:rsidRPr="001E4686" w:rsidRDefault="00215B13" w:rsidP="00B37B1C">
      <w:pPr>
        <w:pStyle w:val="a7"/>
        <w:numPr>
          <w:ilvl w:val="0"/>
          <w:numId w:val="1"/>
        </w:numPr>
        <w:ind w:left="0" w:firstLine="709"/>
      </w:pPr>
      <w:bookmarkStart w:id="23" w:name="Егорова"/>
      <w:r w:rsidRPr="001E4686">
        <w:t xml:space="preserve">Егорова С.В. Социальная квалиметрия, оценка качества и эффективности социальных </w:t>
      </w:r>
      <w:r w:rsidR="00FF6405" w:rsidRPr="001E4686">
        <w:t>услуг:</w:t>
      </w:r>
      <w:r w:rsidRPr="001E4686">
        <w:t xml:space="preserve"> учеб. пособие / С.В. Егорова, Е.А. Миронова, В.Н. Стрельникова. – </w:t>
      </w:r>
      <w:r w:rsidR="00FF6405" w:rsidRPr="001E4686">
        <w:t>Самара:</w:t>
      </w:r>
      <w:r w:rsidRPr="001E4686">
        <w:t xml:space="preserve"> Изд-во </w:t>
      </w:r>
      <w:proofErr w:type="spellStart"/>
      <w:r w:rsidRPr="001E4686">
        <w:t>Самар</w:t>
      </w:r>
      <w:proofErr w:type="spellEnd"/>
      <w:r w:rsidRPr="001E4686">
        <w:t>. ун-та, 2021. – 100 с.</w:t>
      </w:r>
      <w:bookmarkEnd w:id="23"/>
    </w:p>
    <w:p w14:paraId="529D1C56" w14:textId="01CB44BA" w:rsidR="00215B13" w:rsidRPr="001E4686" w:rsidRDefault="00215B13" w:rsidP="00B37B1C">
      <w:pPr>
        <w:pStyle w:val="a7"/>
        <w:numPr>
          <w:ilvl w:val="0"/>
          <w:numId w:val="1"/>
        </w:numPr>
        <w:ind w:left="0" w:firstLine="709"/>
      </w:pPr>
      <w:bookmarkStart w:id="24" w:name="Еремеева"/>
      <w:r w:rsidRPr="001E4686">
        <w:t xml:space="preserve">Еремеева Т. С. Качество социальных услуг: к вопросу о стандартизации и правовом регулировании / Т. С. Еремеева, А. С. Баженова // </w:t>
      </w:r>
      <w:r w:rsidRPr="001E4686">
        <w:lastRenderedPageBreak/>
        <w:t xml:space="preserve">Политика и </w:t>
      </w:r>
      <w:r w:rsidR="00FF6405" w:rsidRPr="001E4686">
        <w:t>право:</w:t>
      </w:r>
      <w:r w:rsidRPr="001E4686">
        <w:t xml:space="preserve"> Ученые записки. Том Выпуск 18. – </w:t>
      </w:r>
      <w:r w:rsidR="00FF6405" w:rsidRPr="001E4686">
        <w:t>Благовещенск:</w:t>
      </w:r>
      <w:r w:rsidRPr="001E4686">
        <w:t xml:space="preserve"> Амурский государственный университет, 2018. – С. 43-50.</w:t>
      </w:r>
      <w:bookmarkEnd w:id="24"/>
    </w:p>
    <w:p w14:paraId="7055010E" w14:textId="46909534" w:rsidR="00215B13" w:rsidRPr="001E4686" w:rsidRDefault="00215B13" w:rsidP="00B37B1C">
      <w:pPr>
        <w:pStyle w:val="a7"/>
        <w:numPr>
          <w:ilvl w:val="0"/>
          <w:numId w:val="1"/>
        </w:numPr>
        <w:ind w:left="0" w:firstLine="709"/>
      </w:pPr>
      <w:bookmarkStart w:id="25" w:name="Ерусланова"/>
      <w:r w:rsidRPr="001E4686">
        <w:t>Ерусланова Р.И. Технологии социального обслуживания лиц пожилого возраста и инвалидов на дому: учеб. пособие для студентов вузов, обучающихся по направлению подготовки и специальности «Социальная работа» / Р.И. Ерусланова; Рос. гос. социальный ун-т сервиса. – М.: Дашков и К, 2020. – 129 с.</w:t>
      </w:r>
      <w:bookmarkEnd w:id="25"/>
    </w:p>
    <w:p w14:paraId="081672EC" w14:textId="33B8C342" w:rsidR="00215B13" w:rsidRPr="001E4686" w:rsidRDefault="00215B13" w:rsidP="00B37B1C">
      <w:pPr>
        <w:pStyle w:val="a7"/>
        <w:numPr>
          <w:ilvl w:val="0"/>
          <w:numId w:val="1"/>
        </w:numPr>
        <w:ind w:left="0" w:firstLine="709"/>
      </w:pPr>
      <w:bookmarkStart w:id="26" w:name="Жильцова"/>
      <w:proofErr w:type="spellStart"/>
      <w:r w:rsidRPr="001E4686">
        <w:t>Жильцова</w:t>
      </w:r>
      <w:proofErr w:type="spellEnd"/>
      <w:r w:rsidRPr="001E4686">
        <w:t xml:space="preserve"> Е.А. Обеспечение качества социальных услуг / Е.А. </w:t>
      </w:r>
      <w:proofErr w:type="spellStart"/>
      <w:r w:rsidRPr="001E4686">
        <w:t>Жильцова</w:t>
      </w:r>
      <w:proofErr w:type="spellEnd"/>
      <w:r w:rsidRPr="001E4686">
        <w:t xml:space="preserve"> // Система ценностей современного общества. – 2013. – №32. – Режим доступа: https://cyberleninka.ru/article/n/obespechenie-kachestva-sotsialnyh-uslug (дата обращения: 24.03.2024).</w:t>
      </w:r>
      <w:bookmarkEnd w:id="26"/>
    </w:p>
    <w:p w14:paraId="60436C86" w14:textId="52278CDF" w:rsidR="00215B13" w:rsidRPr="001E4686" w:rsidRDefault="00215B13" w:rsidP="00B37B1C">
      <w:pPr>
        <w:pStyle w:val="a7"/>
        <w:numPr>
          <w:ilvl w:val="0"/>
          <w:numId w:val="1"/>
        </w:numPr>
        <w:ind w:left="0" w:firstLine="709"/>
      </w:pPr>
      <w:bookmarkStart w:id="27" w:name="Жуков"/>
      <w:r w:rsidRPr="001E4686">
        <w:t>Жуков В.И. Технологии социальной работы / В.И. Жуков. – М.: Издательство РГСУ, 2022. – 388 с.</w:t>
      </w:r>
      <w:bookmarkEnd w:id="27"/>
    </w:p>
    <w:p w14:paraId="15A731A4" w14:textId="5254354E" w:rsidR="00215B13" w:rsidRPr="001E4686" w:rsidRDefault="00215B13" w:rsidP="00B37B1C">
      <w:pPr>
        <w:pStyle w:val="a7"/>
        <w:numPr>
          <w:ilvl w:val="0"/>
          <w:numId w:val="1"/>
        </w:numPr>
        <w:ind w:left="0" w:firstLine="709"/>
      </w:pPr>
      <w:bookmarkStart w:id="28" w:name="Изосимов"/>
      <w:r w:rsidRPr="001E4686">
        <w:t xml:space="preserve">Изосимов С.В. Метод SWOT-анализа: его место в методах исследования, преимущества и недостатки / С.В. Изосимов, А.Л. Шевченко // </w:t>
      </w:r>
      <w:proofErr w:type="spellStart"/>
      <w:r w:rsidRPr="001E4686">
        <w:t>Экономикс</w:t>
      </w:r>
      <w:proofErr w:type="spellEnd"/>
      <w:r w:rsidRPr="001E4686">
        <w:t xml:space="preserve">. – 2013. – №2. – Режим доступа: </w:t>
      </w:r>
      <w:hyperlink r:id="rId20" w:tgtFrame="_blank" w:history="1">
        <w:r w:rsidRPr="001E4686">
          <w:rPr>
            <w:rStyle w:val="af0"/>
            <w:color w:val="auto"/>
            <w:u w:val="none"/>
          </w:rPr>
          <w:t>https://cyberleninka.ru/article/n/metod-swot-analiza-ego-mesto-v-metodah-issledovaniya-preimuschestva-i-nedostatki</w:t>
        </w:r>
      </w:hyperlink>
      <w:r w:rsidRPr="001E4686">
        <w:t xml:space="preserve"> (дата обращения: 24.03.2024).</w:t>
      </w:r>
      <w:bookmarkEnd w:id="28"/>
    </w:p>
    <w:p w14:paraId="4A2815B4" w14:textId="3CAF0196" w:rsidR="00215B13" w:rsidRPr="001E4686" w:rsidRDefault="00215B13" w:rsidP="00B37B1C">
      <w:pPr>
        <w:pStyle w:val="a7"/>
        <w:numPr>
          <w:ilvl w:val="0"/>
          <w:numId w:val="1"/>
        </w:numPr>
        <w:ind w:left="0" w:firstLine="709"/>
      </w:pPr>
      <w:bookmarkStart w:id="29" w:name="Илатдинова"/>
      <w:proofErr w:type="spellStart"/>
      <w:r w:rsidRPr="001E4686">
        <w:t>Илалтдинова</w:t>
      </w:r>
      <w:proofErr w:type="spellEnd"/>
      <w:r w:rsidRPr="001E4686">
        <w:t xml:space="preserve"> А. И. Совершенствование процедур предоставления социальных услуг в России / А. И. </w:t>
      </w:r>
      <w:proofErr w:type="spellStart"/>
      <w:r w:rsidRPr="001E4686">
        <w:t>Илалтдинова</w:t>
      </w:r>
      <w:proofErr w:type="spellEnd"/>
      <w:r w:rsidRPr="001E4686">
        <w:t xml:space="preserve"> // Молодежная неделя науки </w:t>
      </w:r>
      <w:proofErr w:type="spellStart"/>
      <w:r w:rsidR="00FF6405" w:rsidRPr="001E4686">
        <w:t>ИПМЭиТ</w:t>
      </w:r>
      <w:proofErr w:type="spellEnd"/>
      <w:r w:rsidR="00FF6405" w:rsidRPr="001E4686">
        <w:t>:</w:t>
      </w:r>
      <w:r w:rsidRPr="001E4686">
        <w:t xml:space="preserve"> Сборник трудов Всероссийской студенческой научно-учебной конференции, Санкт-Петербург, 02–04 декабря 2021 года. Том Часть 5. – Санкт-Петербург: </w:t>
      </w:r>
      <w:r w:rsidR="00994533">
        <w:t>П</w:t>
      </w:r>
      <w:r w:rsidR="00994533" w:rsidRPr="001E4686">
        <w:t>олитех-пресс, 2021. – с. 49-51.</w:t>
      </w:r>
      <w:bookmarkEnd w:id="29"/>
    </w:p>
    <w:p w14:paraId="7ED56BE9" w14:textId="7DC58757" w:rsidR="00215B13" w:rsidRPr="001E4686" w:rsidRDefault="00215B13" w:rsidP="00B37B1C">
      <w:pPr>
        <w:pStyle w:val="a7"/>
        <w:numPr>
          <w:ilvl w:val="0"/>
          <w:numId w:val="1"/>
        </w:numPr>
        <w:ind w:left="0" w:firstLine="709"/>
      </w:pPr>
      <w:bookmarkStart w:id="30" w:name="Инновационныеметоды"/>
      <w:r w:rsidRPr="001E4686">
        <w:t>Инновационные методы практики социальной работы: учеб. пособие для магистров / Г.Х. Мусина-</w:t>
      </w:r>
      <w:proofErr w:type="spellStart"/>
      <w:r w:rsidRPr="001E4686">
        <w:t>Мазнова</w:t>
      </w:r>
      <w:proofErr w:type="spellEnd"/>
      <w:r w:rsidRPr="001E4686">
        <w:t xml:space="preserve">, И.А. Потапова, О.М. </w:t>
      </w:r>
      <w:proofErr w:type="spellStart"/>
      <w:r w:rsidRPr="001E4686">
        <w:t>Коломыцева</w:t>
      </w:r>
      <w:proofErr w:type="spellEnd"/>
      <w:r w:rsidRPr="001E4686">
        <w:t xml:space="preserve"> [и др.]. – М.: Издательско-торговая корпорация «Дашков и К», 2021. – 316 с.</w:t>
      </w:r>
      <w:bookmarkEnd w:id="30"/>
    </w:p>
    <w:p w14:paraId="5C99BB76" w14:textId="319EA93D" w:rsidR="00215B13" w:rsidRPr="001E4686" w:rsidRDefault="00215B13" w:rsidP="00B37B1C">
      <w:pPr>
        <w:pStyle w:val="a7"/>
        <w:numPr>
          <w:ilvl w:val="0"/>
          <w:numId w:val="1"/>
        </w:numPr>
        <w:ind w:left="0" w:firstLine="709"/>
      </w:pPr>
      <w:bookmarkStart w:id="31" w:name="Каменева"/>
      <w:r w:rsidRPr="001E4686">
        <w:lastRenderedPageBreak/>
        <w:t>Каменева Т. Н. Технология социальной работы в учреждениях здравоохранения / Т. Н. Каменева, В. П. Кузьмин. – Москва-</w:t>
      </w:r>
      <w:r w:rsidR="00FF6405" w:rsidRPr="001E4686">
        <w:t>Берлин:</w:t>
      </w:r>
      <w:r w:rsidRPr="001E4686">
        <w:t xml:space="preserve"> ООО «</w:t>
      </w:r>
      <w:proofErr w:type="spellStart"/>
      <w:r w:rsidRPr="001E4686">
        <w:t>Директмедиа</w:t>
      </w:r>
      <w:proofErr w:type="spellEnd"/>
      <w:r w:rsidRPr="001E4686">
        <w:t xml:space="preserve"> Паблишинг», 2020. – 157 с.</w:t>
      </w:r>
      <w:bookmarkEnd w:id="31"/>
    </w:p>
    <w:p w14:paraId="10B9746A" w14:textId="7B8BB736" w:rsidR="00215B13" w:rsidRPr="001E4686" w:rsidRDefault="00215B13" w:rsidP="00B37B1C">
      <w:pPr>
        <w:pStyle w:val="a7"/>
        <w:numPr>
          <w:ilvl w:val="0"/>
          <w:numId w:val="1"/>
        </w:numPr>
        <w:ind w:left="0" w:firstLine="709"/>
      </w:pPr>
      <w:bookmarkStart w:id="32" w:name="Камышова"/>
      <w:r w:rsidRPr="001E4686">
        <w:t xml:space="preserve">Камышова Е.В. Роль социальных служб в повышении качества жизни многодетных семей / Е.В. Камышова, Д.А. Родионова // </w:t>
      </w:r>
      <w:proofErr w:type="spellStart"/>
      <w:r w:rsidRPr="001E4686">
        <w:t>Artium</w:t>
      </w:r>
      <w:proofErr w:type="spellEnd"/>
      <w:r w:rsidRPr="001E4686">
        <w:t xml:space="preserve"> </w:t>
      </w:r>
      <w:proofErr w:type="spellStart"/>
      <w:r w:rsidRPr="001E4686">
        <w:t>Magister</w:t>
      </w:r>
      <w:proofErr w:type="spellEnd"/>
      <w:r w:rsidRPr="001E4686">
        <w:t>. - 2022. - №4.</w:t>
      </w:r>
    </w:p>
    <w:p w14:paraId="35B3B21E" w14:textId="6BDC0373" w:rsidR="00215B13" w:rsidRPr="001E4686" w:rsidRDefault="00215B13" w:rsidP="00B37B1C">
      <w:pPr>
        <w:pStyle w:val="a7"/>
        <w:numPr>
          <w:ilvl w:val="0"/>
          <w:numId w:val="1"/>
        </w:numPr>
        <w:ind w:left="0" w:firstLine="709"/>
      </w:pPr>
      <w:bookmarkStart w:id="33" w:name="Гуслякова"/>
      <w:bookmarkEnd w:id="32"/>
      <w:r w:rsidRPr="001E4686">
        <w:t xml:space="preserve">Качество жизни и социального обслуживания </w:t>
      </w:r>
      <w:r w:rsidR="00FF6405" w:rsidRPr="001E4686">
        <w:t>населения:</w:t>
      </w:r>
      <w:r w:rsidRPr="001E4686">
        <w:t xml:space="preserve"> монография / Л.Г. </w:t>
      </w:r>
      <w:proofErr w:type="spellStart"/>
      <w:r w:rsidRPr="001E4686">
        <w:t>Гуслякова</w:t>
      </w:r>
      <w:proofErr w:type="spellEnd"/>
      <w:r w:rsidRPr="001E4686">
        <w:t xml:space="preserve"> [и др.</w:t>
      </w:r>
      <w:r w:rsidR="00FF6405" w:rsidRPr="001E4686">
        <w:t>];</w:t>
      </w:r>
      <w:r w:rsidRPr="001E4686">
        <w:t xml:space="preserve"> под ред. Л.Г. </w:t>
      </w:r>
      <w:proofErr w:type="spellStart"/>
      <w:r w:rsidRPr="001E4686">
        <w:t>Гусляковой</w:t>
      </w:r>
      <w:proofErr w:type="spellEnd"/>
      <w:r w:rsidRPr="001E4686">
        <w:t xml:space="preserve">; </w:t>
      </w:r>
      <w:proofErr w:type="spellStart"/>
      <w:r w:rsidRPr="001E4686">
        <w:t>Федер</w:t>
      </w:r>
      <w:proofErr w:type="spellEnd"/>
      <w:r w:rsidRPr="001E4686">
        <w:t xml:space="preserve">. гос. бюджет. </w:t>
      </w:r>
      <w:proofErr w:type="spellStart"/>
      <w:r w:rsidRPr="001E4686">
        <w:t>образоват</w:t>
      </w:r>
      <w:proofErr w:type="spellEnd"/>
      <w:r w:rsidRPr="001E4686">
        <w:t xml:space="preserve">. учреждение </w:t>
      </w:r>
      <w:proofErr w:type="spellStart"/>
      <w:r w:rsidRPr="001E4686">
        <w:t>высш</w:t>
      </w:r>
      <w:proofErr w:type="spellEnd"/>
      <w:r w:rsidRPr="001E4686">
        <w:t>. проф. образования «Горно-Алтайский гос. ун-т». – Горно-</w:t>
      </w:r>
      <w:r w:rsidR="00FF6405" w:rsidRPr="001E4686">
        <w:t>Алтайск:</w:t>
      </w:r>
      <w:r w:rsidRPr="001E4686">
        <w:t xml:space="preserve"> Изд-во Горно-Алтайского гос. ун-та, 2011. – 304 с.</w:t>
      </w:r>
      <w:bookmarkEnd w:id="33"/>
    </w:p>
    <w:p w14:paraId="49C4F7CC" w14:textId="3A00827C" w:rsidR="00215B13" w:rsidRPr="001E4686" w:rsidRDefault="00215B13" w:rsidP="00B37B1C">
      <w:pPr>
        <w:pStyle w:val="a7"/>
        <w:numPr>
          <w:ilvl w:val="0"/>
          <w:numId w:val="1"/>
        </w:numPr>
        <w:ind w:left="0" w:firstLine="709"/>
      </w:pPr>
      <w:bookmarkStart w:id="34" w:name="Князева"/>
      <w:r w:rsidRPr="001E4686">
        <w:t xml:space="preserve">Князева Ю. В. Критерии оценки качества и эффективности социальных услуг / Ю. В. Князева // Организация и управление в социальной работе : Городской семинар: сборник статей, Санкт-Петербург, 12 марта 2021 года / Под редакцией М.Г. </w:t>
      </w:r>
      <w:proofErr w:type="spellStart"/>
      <w:r w:rsidRPr="001E4686">
        <w:t>Гильдингерш</w:t>
      </w:r>
      <w:proofErr w:type="spellEnd"/>
      <w:r w:rsidRPr="001E4686">
        <w:t xml:space="preserve">, В.С. Тестовой. – Санкт-Петербург: Санкт-Петербургский государственный экономический университет, 2021. – С. 56-61. </w:t>
      </w:r>
      <w:bookmarkEnd w:id="34"/>
    </w:p>
    <w:p w14:paraId="24633137" w14:textId="409AB03B" w:rsidR="00215B13" w:rsidRPr="001E4686" w:rsidRDefault="00215B13" w:rsidP="00B37B1C">
      <w:pPr>
        <w:pStyle w:val="a7"/>
        <w:numPr>
          <w:ilvl w:val="0"/>
          <w:numId w:val="1"/>
        </w:numPr>
        <w:ind w:left="0" w:firstLine="709"/>
      </w:pPr>
      <w:bookmarkStart w:id="35" w:name="Ковина"/>
      <w:proofErr w:type="spellStart"/>
      <w:r w:rsidRPr="001E4686">
        <w:t>Ковина</w:t>
      </w:r>
      <w:proofErr w:type="spellEnd"/>
      <w:r w:rsidRPr="001E4686">
        <w:t xml:space="preserve"> А.В. Характеристика виртуальной коммуникации специалистов и клиентов системы социальной защиты Свердловской области и ее перспективы / А.В. </w:t>
      </w:r>
      <w:proofErr w:type="spellStart"/>
      <w:r w:rsidRPr="001E4686">
        <w:t>Ковина</w:t>
      </w:r>
      <w:proofErr w:type="spellEnd"/>
      <w:r w:rsidRPr="001E4686">
        <w:t xml:space="preserve">, М.В. </w:t>
      </w:r>
      <w:proofErr w:type="spellStart"/>
      <w:r w:rsidRPr="001E4686">
        <w:t>Певная</w:t>
      </w:r>
      <w:proofErr w:type="spellEnd"/>
      <w:r w:rsidRPr="001E4686">
        <w:t xml:space="preserve"> // Известия вузов. Поволжский регион. Общественные науки. – 2020. – №1 (53). – Режим доступа: https://cyberleninka.ru/article/n/harakteristika-virtualnoy-kommunikatsii-spetsialistov-i-klientov-sistemy-sotsialnoy-zaschity-sverdlovskoy-oblasti-i-ee-perspektivy (дата обращения: 24.03.2024).</w:t>
      </w:r>
      <w:bookmarkEnd w:id="35"/>
    </w:p>
    <w:p w14:paraId="0C63D83C" w14:textId="09679177" w:rsidR="00215B13" w:rsidRPr="001E4686" w:rsidRDefault="00215B13" w:rsidP="00B37B1C">
      <w:pPr>
        <w:pStyle w:val="a7"/>
        <w:numPr>
          <w:ilvl w:val="0"/>
          <w:numId w:val="1"/>
        </w:numPr>
        <w:ind w:left="0" w:firstLine="709"/>
      </w:pPr>
      <w:bookmarkStart w:id="36" w:name="Кыштымова"/>
      <w:proofErr w:type="spellStart"/>
      <w:r w:rsidRPr="001E4686">
        <w:t>Кыштымова</w:t>
      </w:r>
      <w:proofErr w:type="spellEnd"/>
      <w:r w:rsidRPr="001E4686">
        <w:t xml:space="preserve"> Е. А. Использование методов SWOT- и PEST-анализа для оценки результатов деятельности современной организации / Е. А. </w:t>
      </w:r>
      <w:proofErr w:type="spellStart"/>
      <w:r w:rsidRPr="001E4686">
        <w:t>Кыштымова</w:t>
      </w:r>
      <w:proofErr w:type="spellEnd"/>
      <w:r w:rsidRPr="001E4686">
        <w:t xml:space="preserve">, А. Ю. </w:t>
      </w:r>
      <w:proofErr w:type="spellStart"/>
      <w:r w:rsidRPr="001E4686">
        <w:t>Шманева</w:t>
      </w:r>
      <w:proofErr w:type="spellEnd"/>
      <w:r w:rsidRPr="001E4686">
        <w:t xml:space="preserve"> // Вестник </w:t>
      </w:r>
      <w:proofErr w:type="spellStart"/>
      <w:r w:rsidRPr="001E4686">
        <w:t>ОрелГИЭТ</w:t>
      </w:r>
      <w:proofErr w:type="spellEnd"/>
      <w:r w:rsidRPr="001E4686">
        <w:t>. – 2017. – № 3(41). – С. 33-37.</w:t>
      </w:r>
      <w:bookmarkEnd w:id="36"/>
    </w:p>
    <w:p w14:paraId="6D6B33AF" w14:textId="65444763" w:rsidR="00215B13" w:rsidRPr="001E4686" w:rsidRDefault="00215B13" w:rsidP="00B37B1C">
      <w:pPr>
        <w:pStyle w:val="a7"/>
        <w:numPr>
          <w:ilvl w:val="0"/>
          <w:numId w:val="1"/>
        </w:numPr>
        <w:ind w:left="0" w:firstLine="709"/>
      </w:pPr>
      <w:bookmarkStart w:id="37" w:name="Лапидус"/>
      <w:proofErr w:type="spellStart"/>
      <w:r w:rsidRPr="001E4686">
        <w:lastRenderedPageBreak/>
        <w:t>Лапидус</w:t>
      </w:r>
      <w:proofErr w:type="spellEnd"/>
      <w:r w:rsidRPr="001E4686">
        <w:t xml:space="preserve"> Л. В. Повышение качества услуг социальной сферы в современных условиях / Л. В. </w:t>
      </w:r>
      <w:proofErr w:type="spellStart"/>
      <w:r w:rsidRPr="001E4686">
        <w:t>Лапидус</w:t>
      </w:r>
      <w:proofErr w:type="spellEnd"/>
      <w:r w:rsidRPr="001E4686">
        <w:t xml:space="preserve"> // Современные проблемы сервиса и туризма. – 2014. – №2. – Режим доступа: https://cyberleninka.ru/article/n/povyshenie-kachestva-uslug-sotsialnoy-sfery-v-sovremennyh-usloviyah (дата обращения: 24.03.2024).</w:t>
      </w:r>
      <w:bookmarkEnd w:id="37"/>
    </w:p>
    <w:p w14:paraId="44AAC220" w14:textId="693E477D" w:rsidR="00215B13" w:rsidRPr="001E4686" w:rsidRDefault="00215B13" w:rsidP="00B37B1C">
      <w:pPr>
        <w:pStyle w:val="a7"/>
        <w:numPr>
          <w:ilvl w:val="0"/>
          <w:numId w:val="1"/>
        </w:numPr>
        <w:ind w:left="0" w:firstLine="709"/>
      </w:pPr>
      <w:bookmarkStart w:id="38" w:name="Логинова"/>
      <w:r w:rsidRPr="001E4686">
        <w:t xml:space="preserve">Логинова И.А. О проблемах эффективности и качества социального обслуживания населения / И.А. Логинова, Ю.В. </w:t>
      </w:r>
      <w:proofErr w:type="spellStart"/>
      <w:r w:rsidRPr="001E4686">
        <w:t>Гатен</w:t>
      </w:r>
      <w:proofErr w:type="spellEnd"/>
      <w:r w:rsidRPr="001E4686">
        <w:t xml:space="preserve"> // Вестник Самарского муниципального института управления. – 2016. – №3. – С. 100-107.</w:t>
      </w:r>
      <w:bookmarkEnd w:id="38"/>
    </w:p>
    <w:p w14:paraId="65E621B6" w14:textId="223DBFE4" w:rsidR="00215B13" w:rsidRPr="001E4686" w:rsidRDefault="00215B13" w:rsidP="00B37B1C">
      <w:pPr>
        <w:pStyle w:val="a7"/>
        <w:numPr>
          <w:ilvl w:val="0"/>
          <w:numId w:val="1"/>
        </w:numPr>
        <w:ind w:left="0" w:firstLine="709"/>
      </w:pPr>
      <w:bookmarkStart w:id="39" w:name="Малоземов"/>
      <w:r w:rsidRPr="001E4686">
        <w:t xml:space="preserve">Малоземов С. И. Социальное обслуживание населения России: понятие и принципы / С. И. Малоземов // XLVIII </w:t>
      </w:r>
      <w:proofErr w:type="spellStart"/>
      <w:r w:rsidRPr="001E4686">
        <w:t>Огарёвские</w:t>
      </w:r>
      <w:proofErr w:type="spellEnd"/>
      <w:r w:rsidRPr="001E4686">
        <w:t xml:space="preserve"> </w:t>
      </w:r>
      <w:r w:rsidR="00FF6405" w:rsidRPr="001E4686">
        <w:t>чтения:</w:t>
      </w:r>
      <w:r w:rsidRPr="001E4686">
        <w:t xml:space="preserve"> Материалы научной конференции. В 3-х частях, Саранск, 06–13 декабря 2019 года / Сост. А. В. Столяров, отв. за выпуск П.В. Сенин. Том Часть 3. – Саранск: Национальный исследовательский Мордовский государственный университет им. Н.П. Огарёва, 2020. – С. 118-123.</w:t>
      </w:r>
      <w:bookmarkEnd w:id="39"/>
    </w:p>
    <w:p w14:paraId="48A82606" w14:textId="3F0EDA1B" w:rsidR="00215B13" w:rsidRPr="001E4686" w:rsidRDefault="00215B13" w:rsidP="00B37B1C">
      <w:pPr>
        <w:pStyle w:val="a7"/>
        <w:numPr>
          <w:ilvl w:val="0"/>
          <w:numId w:val="1"/>
        </w:numPr>
        <w:ind w:left="0" w:firstLine="709"/>
      </w:pPr>
      <w:bookmarkStart w:id="40" w:name="Малофеев"/>
      <w:proofErr w:type="spellStart"/>
      <w:r w:rsidRPr="001E4686">
        <w:t>Малофеев</w:t>
      </w:r>
      <w:proofErr w:type="spellEnd"/>
      <w:r w:rsidRPr="001E4686">
        <w:t xml:space="preserve"> И. В. Развитие системы социальных услуг для населения: опыт и проблемы / И. В. </w:t>
      </w:r>
      <w:proofErr w:type="spellStart"/>
      <w:r w:rsidRPr="001E4686">
        <w:t>Малофеев</w:t>
      </w:r>
      <w:proofErr w:type="spellEnd"/>
      <w:r w:rsidRPr="001E4686">
        <w:t xml:space="preserve"> // Учёные записки </w:t>
      </w:r>
      <w:proofErr w:type="spellStart"/>
      <w:r w:rsidRPr="001E4686">
        <w:t>ЗабГУ</w:t>
      </w:r>
      <w:proofErr w:type="spellEnd"/>
      <w:r w:rsidRPr="001E4686">
        <w:t>. Серия: Философия, социология, культурология, социальная работа. – 2012. – №4. – Режим доступа: https://cyberleninka.ru/article/n/razvitie-sistemy-sotsialnyh-uslug-dlya-naseleniya-opyt-i-problemy (дата обращения: 24.03.2024).</w:t>
      </w:r>
      <w:bookmarkEnd w:id="40"/>
    </w:p>
    <w:p w14:paraId="75C78506" w14:textId="13DEF169" w:rsidR="00215B13" w:rsidRPr="001E4686" w:rsidRDefault="00215B13" w:rsidP="00B37B1C">
      <w:pPr>
        <w:pStyle w:val="a7"/>
        <w:numPr>
          <w:ilvl w:val="0"/>
          <w:numId w:val="1"/>
        </w:numPr>
        <w:ind w:left="0" w:firstLine="709"/>
      </w:pPr>
      <w:bookmarkStart w:id="41" w:name="Оценкакачества"/>
      <w:r w:rsidRPr="001E4686">
        <w:t xml:space="preserve">Оценка качества учреждения социального обслуживания и оказания социальных </w:t>
      </w:r>
      <w:r w:rsidR="00FF6405" w:rsidRPr="001E4686">
        <w:t>услуг:</w:t>
      </w:r>
      <w:r w:rsidRPr="001E4686">
        <w:t xml:space="preserve"> метод. материалы / М-во соц. защиты Алтайского края, Краев. гос. бюджет. учреждение соц. обслуживания «Краев. </w:t>
      </w:r>
      <w:proofErr w:type="spellStart"/>
      <w:r w:rsidRPr="001E4686">
        <w:t>реабилитац</w:t>
      </w:r>
      <w:proofErr w:type="spellEnd"/>
      <w:r w:rsidRPr="001E4686">
        <w:t xml:space="preserve">. центр для детей и подростков с </w:t>
      </w:r>
      <w:proofErr w:type="spellStart"/>
      <w:r w:rsidRPr="001E4686">
        <w:t>огранич</w:t>
      </w:r>
      <w:proofErr w:type="spellEnd"/>
      <w:r w:rsidRPr="001E4686">
        <w:t>. возможностями «Журавлики</w:t>
      </w:r>
      <w:r w:rsidR="00FF6405" w:rsidRPr="001E4686">
        <w:t>»;</w:t>
      </w:r>
      <w:r w:rsidRPr="001E4686">
        <w:t xml:space="preserve"> [сост. Л.С. </w:t>
      </w:r>
      <w:proofErr w:type="spellStart"/>
      <w:r w:rsidRPr="001E4686">
        <w:t>Раченкова</w:t>
      </w:r>
      <w:proofErr w:type="spellEnd"/>
      <w:r w:rsidRPr="001E4686">
        <w:t>]. – Барнаул, 2021.</w:t>
      </w:r>
      <w:bookmarkEnd w:id="41"/>
    </w:p>
    <w:p w14:paraId="02473703" w14:textId="37D21B8B" w:rsidR="00215B13" w:rsidRPr="001E4686" w:rsidRDefault="00215B13" w:rsidP="00B37B1C">
      <w:pPr>
        <w:pStyle w:val="a7"/>
        <w:numPr>
          <w:ilvl w:val="0"/>
          <w:numId w:val="1"/>
        </w:numPr>
        <w:ind w:left="0" w:firstLine="709"/>
      </w:pPr>
      <w:bookmarkStart w:id="42" w:name="Пиханова"/>
      <w:proofErr w:type="spellStart"/>
      <w:r w:rsidRPr="001E4686">
        <w:t>Пиханова</w:t>
      </w:r>
      <w:proofErr w:type="spellEnd"/>
      <w:r w:rsidRPr="001E4686">
        <w:t xml:space="preserve"> С.А. Методика оценки удовлетворенности клиентов: измерение ожидаемого и воспринимаемого качества обслуживания / С.А. </w:t>
      </w:r>
      <w:proofErr w:type="spellStart"/>
      <w:r w:rsidRPr="001E4686">
        <w:t>Пиханова</w:t>
      </w:r>
      <w:proofErr w:type="spellEnd"/>
      <w:r w:rsidRPr="001E4686">
        <w:t xml:space="preserve"> // Вестник Хабаровского государственного университета экономики и права. – 2016. – №2. – Режим доступа: </w:t>
      </w:r>
      <w:r w:rsidRPr="001E4686">
        <w:lastRenderedPageBreak/>
        <w:t>https://cyberleninka.ru/article/n/metodika-otsenki-udovletvorennosti-klientov-izmerenie-ozhidaemogo-i-vosprinimaemogo-kachestva-obsluzhivaniya (дата обращения: 24.03.2024).</w:t>
      </w:r>
      <w:bookmarkEnd w:id="42"/>
    </w:p>
    <w:p w14:paraId="01161D13" w14:textId="12778641" w:rsidR="00215B13" w:rsidRPr="001E4686" w:rsidRDefault="00215B13" w:rsidP="00B37B1C">
      <w:pPr>
        <w:pStyle w:val="a7"/>
        <w:numPr>
          <w:ilvl w:val="0"/>
          <w:numId w:val="1"/>
        </w:numPr>
        <w:ind w:left="0" w:firstLine="709"/>
      </w:pPr>
      <w:bookmarkStart w:id="43" w:name="Платонова2"/>
      <w:r w:rsidRPr="001E4686">
        <w:t>Платонова Н. М. Активизирующие технологии помощи в практике социальной работы / Н. М. Платонова, Ю. Ю. Платонова // Психолого-социальная работа в современном обществе: проблемы и решения : Материалы международных научно-практических конференций, Санкт-Петербург, 21–22 апреля 2016 года / Под общей редакцией Ю. П. Платонова. – Санкт-Петербург: Санкт-Петербургское государственное автономное образовательное учреждение высшего образования «Санкт-Петербургский государственный институт психологии и социальной работы», 2016. – С. 201-204.</w:t>
      </w:r>
      <w:bookmarkEnd w:id="43"/>
    </w:p>
    <w:p w14:paraId="4866111C" w14:textId="0E662E87" w:rsidR="00215B13" w:rsidRPr="001E4686" w:rsidRDefault="00215B13" w:rsidP="00B37B1C">
      <w:pPr>
        <w:pStyle w:val="a7"/>
        <w:numPr>
          <w:ilvl w:val="0"/>
          <w:numId w:val="1"/>
        </w:numPr>
        <w:ind w:left="0" w:firstLine="709"/>
      </w:pPr>
      <w:bookmarkStart w:id="44" w:name="Платонова"/>
      <w:r w:rsidRPr="001E4686">
        <w:t>Платонова Н.М. Механизмы повышения качества деятельности государственных учреждений, оказывающих социальные услуги населению / Н.М. Платонова, Ю.Ю. Платонова // Учёные записки Санкт-Петербургского государственного института психологии и социальной работы. – 2015. – Т. 24, № 2. – С. 45–53.</w:t>
      </w:r>
      <w:bookmarkEnd w:id="44"/>
    </w:p>
    <w:p w14:paraId="0EAB3A48" w14:textId="0113AC64" w:rsidR="00215B13" w:rsidRPr="001E4686" w:rsidRDefault="00215B13" w:rsidP="00B37B1C">
      <w:pPr>
        <w:pStyle w:val="a7"/>
        <w:numPr>
          <w:ilvl w:val="0"/>
          <w:numId w:val="1"/>
        </w:numPr>
        <w:ind w:left="0" w:firstLine="709"/>
      </w:pPr>
      <w:bookmarkStart w:id="45" w:name="Полянскова"/>
      <w:proofErr w:type="spellStart"/>
      <w:r w:rsidRPr="001E4686">
        <w:t>Полянскова</w:t>
      </w:r>
      <w:proofErr w:type="spellEnd"/>
      <w:r w:rsidRPr="001E4686">
        <w:t xml:space="preserve"> Н.В. Мониторинг удовлетворенности получателей государственных услуг на примере Самарской области / Н.В. </w:t>
      </w:r>
      <w:proofErr w:type="spellStart"/>
      <w:r w:rsidRPr="001E4686">
        <w:t>Полянскова</w:t>
      </w:r>
      <w:proofErr w:type="spellEnd"/>
      <w:r w:rsidRPr="001E4686">
        <w:t>, М.В. Симонова // Уровень жизни населения регионов России. – 2023. – №2. – Режим доступа: https://cyberleninka.ru/article/n/monitoring-udovletvoryonnosti-poluchateley-gosudarstvennyh-uslug-na-primere-samarskoy-oblasti (дата обращения: 24.03.2024).</w:t>
      </w:r>
      <w:bookmarkEnd w:id="45"/>
    </w:p>
    <w:p w14:paraId="59E79E18" w14:textId="2C6FC282" w:rsidR="00215B13" w:rsidRPr="001E4686" w:rsidRDefault="00215B13" w:rsidP="00B37B1C">
      <w:pPr>
        <w:pStyle w:val="a7"/>
        <w:numPr>
          <w:ilvl w:val="0"/>
          <w:numId w:val="1"/>
        </w:numPr>
        <w:ind w:left="0" w:firstLine="709"/>
      </w:pPr>
      <w:bookmarkStart w:id="46" w:name="Методыизучения"/>
      <w:r w:rsidRPr="001E4686">
        <w:t xml:space="preserve">Психологические и социально-педагогические основы социальной </w:t>
      </w:r>
      <w:r w:rsidR="00FF6405" w:rsidRPr="001E4686">
        <w:t>работы:</w:t>
      </w:r>
      <w:r w:rsidRPr="001E4686">
        <w:t xml:space="preserve"> [модуль] // Академия подготовки главных специалистов. Курс ДПО «Социальная работа. Социальное обслуживание. Руководитель организации социального обслуживания». Вопрос 5 / авт.-сост. М.С. Алексеева. – Режим доступа: </w:t>
      </w:r>
      <w:hyperlink r:id="rId21" w:tgtFrame="_blank" w:history="1">
        <w:r w:rsidRPr="001E4686">
          <w:rPr>
            <w:rStyle w:val="af0"/>
            <w:color w:val="auto"/>
            <w:u w:val="none"/>
          </w:rPr>
          <w:t>https://specialitet.ru</w:t>
        </w:r>
      </w:hyperlink>
      <w:r w:rsidRPr="001E4686">
        <w:t xml:space="preserve"> (дата обращения: 24.03.2024).</w:t>
      </w:r>
      <w:bookmarkEnd w:id="46"/>
    </w:p>
    <w:p w14:paraId="25A8D291" w14:textId="61A2C7AE" w:rsidR="00215B13" w:rsidRPr="001E4686" w:rsidRDefault="00215B13" w:rsidP="00B37B1C">
      <w:pPr>
        <w:pStyle w:val="a7"/>
        <w:numPr>
          <w:ilvl w:val="0"/>
          <w:numId w:val="1"/>
        </w:numPr>
        <w:ind w:left="0" w:firstLine="709"/>
      </w:pPr>
      <w:bookmarkStart w:id="47" w:name="Романычев"/>
      <w:r w:rsidRPr="001E4686">
        <w:lastRenderedPageBreak/>
        <w:t xml:space="preserve">Романычев И.С. Социальная квалиметрия: оценка качества и стандартизация социальных </w:t>
      </w:r>
      <w:r w:rsidR="00FF6405" w:rsidRPr="001E4686">
        <w:t>услуг:</w:t>
      </w:r>
      <w:r w:rsidRPr="001E4686">
        <w:t xml:space="preserve"> учебник / И.С. Романычев, Н.Н. Стрельникова, Л.В. </w:t>
      </w:r>
      <w:proofErr w:type="spellStart"/>
      <w:r w:rsidRPr="001E4686">
        <w:t>Топчий</w:t>
      </w:r>
      <w:proofErr w:type="spellEnd"/>
      <w:r w:rsidRPr="001E4686">
        <w:t>. – 4-е изд., стер. – М.: Дашков и К, 2022. – 184 с.</w:t>
      </w:r>
      <w:bookmarkEnd w:id="47"/>
    </w:p>
    <w:p w14:paraId="58A2C1F7" w14:textId="112DB8F6" w:rsidR="00215B13" w:rsidRPr="001E4686" w:rsidRDefault="00215B13" w:rsidP="00B37B1C">
      <w:pPr>
        <w:pStyle w:val="a7"/>
        <w:numPr>
          <w:ilvl w:val="0"/>
          <w:numId w:val="1"/>
        </w:numPr>
        <w:ind w:left="0" w:firstLine="709"/>
      </w:pPr>
      <w:bookmarkStart w:id="48" w:name="Семено2"/>
      <w:proofErr w:type="spellStart"/>
      <w:r w:rsidRPr="001E4686">
        <w:t>Семено</w:t>
      </w:r>
      <w:proofErr w:type="spellEnd"/>
      <w:r w:rsidRPr="001E4686">
        <w:t xml:space="preserve"> Н. С. Анализ удовлетворенности граждан качеством условий оказания социальных услуг / Н. С. </w:t>
      </w:r>
      <w:proofErr w:type="spellStart"/>
      <w:r w:rsidRPr="001E4686">
        <w:t>Семено</w:t>
      </w:r>
      <w:proofErr w:type="spellEnd"/>
      <w:r w:rsidRPr="001E4686">
        <w:t xml:space="preserve"> // Актуальные проблемы социально-экономического развития современного </w:t>
      </w:r>
      <w:r w:rsidR="00FF6405" w:rsidRPr="001E4686">
        <w:t>общества:</w:t>
      </w:r>
      <w:r w:rsidRPr="001E4686">
        <w:t xml:space="preserve"> Сборник статей I международной заочной научно-практической конференции, Киров, 20 апреля 2020 года / Под редакцией М.П. Разина, Л.Н. Шмаковой, Н.С. </w:t>
      </w:r>
      <w:proofErr w:type="spellStart"/>
      <w:r w:rsidRPr="001E4686">
        <w:t>Семено</w:t>
      </w:r>
      <w:proofErr w:type="spellEnd"/>
      <w:r w:rsidRPr="001E4686">
        <w:t xml:space="preserve">, М.Л. </w:t>
      </w:r>
      <w:proofErr w:type="spellStart"/>
      <w:r w:rsidRPr="001E4686">
        <w:t>Зеленкевич</w:t>
      </w:r>
      <w:proofErr w:type="spellEnd"/>
      <w:r w:rsidRPr="001E4686">
        <w:t xml:space="preserve">, Т.В. </w:t>
      </w:r>
      <w:proofErr w:type="spellStart"/>
      <w:r w:rsidRPr="001E4686">
        <w:t>Борздовой</w:t>
      </w:r>
      <w:proofErr w:type="spellEnd"/>
      <w:r w:rsidRPr="001E4686">
        <w:t>. – Киров: Федеральное государственное бюджетное образовательное учреждение высшего образования «Кировский государственный медицинский университет» Министерства здравоохранения Российской Федерации, 2020. – С. 35-40.</w:t>
      </w:r>
      <w:bookmarkEnd w:id="48"/>
    </w:p>
    <w:p w14:paraId="76F810E5" w14:textId="607C5369" w:rsidR="00215B13" w:rsidRPr="001E4686" w:rsidRDefault="00215B13" w:rsidP="00B37B1C">
      <w:pPr>
        <w:pStyle w:val="a7"/>
        <w:numPr>
          <w:ilvl w:val="0"/>
          <w:numId w:val="1"/>
        </w:numPr>
        <w:ind w:left="0" w:firstLine="709"/>
      </w:pPr>
      <w:bookmarkStart w:id="49" w:name="Семено"/>
      <w:proofErr w:type="spellStart"/>
      <w:r w:rsidRPr="001E4686">
        <w:t>Семено</w:t>
      </w:r>
      <w:proofErr w:type="spellEnd"/>
      <w:r w:rsidRPr="001E4686">
        <w:t xml:space="preserve"> Н. С. Удовлетворенность получателей социальных услуг в стационарных учреждениях как критерий качества социального обслуживания / Н. С. </w:t>
      </w:r>
      <w:proofErr w:type="spellStart"/>
      <w:r w:rsidRPr="001E4686">
        <w:t>Семено</w:t>
      </w:r>
      <w:proofErr w:type="spellEnd"/>
      <w:r w:rsidRPr="001E4686">
        <w:t xml:space="preserve"> // Актуальные вопросы социальной работы с различными категориями </w:t>
      </w:r>
      <w:r w:rsidR="00FF6405" w:rsidRPr="001E4686">
        <w:t>населения:</w:t>
      </w:r>
      <w:r w:rsidRPr="001E4686">
        <w:t xml:space="preserve"> сборник статей IV межрегиональной научно-практической конференции с международным участием, Киров, 31 марта 2017 года. – Киров: Кировский государственный медицинский университет, 2017. – С. 96-102.</w:t>
      </w:r>
      <w:bookmarkEnd w:id="49"/>
    </w:p>
    <w:p w14:paraId="25AD1E2C" w14:textId="6D62241B" w:rsidR="00215B13" w:rsidRPr="001E4686" w:rsidRDefault="00215B13" w:rsidP="00B37B1C">
      <w:pPr>
        <w:pStyle w:val="a7"/>
        <w:numPr>
          <w:ilvl w:val="0"/>
          <w:numId w:val="1"/>
        </w:numPr>
        <w:ind w:left="0" w:firstLine="709"/>
      </w:pPr>
      <w:bookmarkStart w:id="50" w:name="Середа"/>
      <w:r w:rsidRPr="001E4686">
        <w:t xml:space="preserve">Середа М. В. Методология оценки состояния, доступности и качества социальных услуг / М. В. Середа, О. Е. </w:t>
      </w:r>
      <w:proofErr w:type="spellStart"/>
      <w:r w:rsidRPr="001E4686">
        <w:t>Бредникова</w:t>
      </w:r>
      <w:proofErr w:type="spellEnd"/>
      <w:r w:rsidRPr="001E4686">
        <w:t>, Л. Л. Терских // Социальное обслуживание семей и детей: научно-методический сборник. – 2018. – № 15. – С. 11-28.</w:t>
      </w:r>
      <w:bookmarkEnd w:id="50"/>
    </w:p>
    <w:p w14:paraId="7D6B56EC" w14:textId="69101478" w:rsidR="00215B13" w:rsidRPr="001E4686" w:rsidRDefault="00215B13" w:rsidP="00B37B1C">
      <w:pPr>
        <w:pStyle w:val="a7"/>
        <w:numPr>
          <w:ilvl w:val="0"/>
          <w:numId w:val="1"/>
        </w:numPr>
        <w:ind w:left="0" w:firstLine="709"/>
      </w:pPr>
      <w:bookmarkStart w:id="51" w:name="Середа2"/>
      <w:r w:rsidRPr="001E4686">
        <w:t xml:space="preserve">Середа М. В. Порядок оценки состояния, доступности и качества услуг в сфере социальной реабилитации и ресоциализации потребителей наркотиков и </w:t>
      </w:r>
      <w:proofErr w:type="spellStart"/>
      <w:r w:rsidRPr="001E4686">
        <w:t>созависимых</w:t>
      </w:r>
      <w:proofErr w:type="spellEnd"/>
      <w:r w:rsidRPr="001E4686">
        <w:t xml:space="preserve"> лиц / М. В. Середа, О. Е. </w:t>
      </w:r>
      <w:proofErr w:type="spellStart"/>
      <w:r w:rsidRPr="001E4686">
        <w:t>Бредникова</w:t>
      </w:r>
      <w:proofErr w:type="spellEnd"/>
      <w:r w:rsidRPr="001E4686">
        <w:t>, Л. Л. Терских // Социальное обслуживание семей и детей: научно-методический сборник. – 2018. – № 15. – С. 61-68.</w:t>
      </w:r>
      <w:bookmarkEnd w:id="51"/>
    </w:p>
    <w:p w14:paraId="19F28CE1" w14:textId="28EE38C1" w:rsidR="00215B13" w:rsidRPr="001E4686" w:rsidRDefault="00215B13" w:rsidP="00B37B1C">
      <w:pPr>
        <w:pStyle w:val="a7"/>
        <w:numPr>
          <w:ilvl w:val="0"/>
          <w:numId w:val="1"/>
        </w:numPr>
        <w:ind w:left="0" w:firstLine="709"/>
      </w:pPr>
      <w:bookmarkStart w:id="52" w:name="Сухов"/>
      <w:r w:rsidRPr="001E4686">
        <w:lastRenderedPageBreak/>
        <w:t xml:space="preserve">Сухов А.Н. Социально-психологическая компетентность сотрудников социальных служб: теоретико-прикладной аспект / А.Н. Сухов, М.Г. </w:t>
      </w:r>
      <w:proofErr w:type="spellStart"/>
      <w:r w:rsidRPr="001E4686">
        <w:t>Гераськина</w:t>
      </w:r>
      <w:proofErr w:type="spellEnd"/>
      <w:r w:rsidRPr="001E4686">
        <w:t xml:space="preserve"> // Личность в меняющемся мире: здоровье, адаптация, развитие. – 2020. – Т. 8, № 1. – С. 104-114.</w:t>
      </w:r>
      <w:bookmarkEnd w:id="52"/>
    </w:p>
    <w:p w14:paraId="09135202" w14:textId="560412F0" w:rsidR="00215B13" w:rsidRPr="001E4686" w:rsidRDefault="00215B13" w:rsidP="00B37B1C">
      <w:pPr>
        <w:pStyle w:val="a7"/>
        <w:numPr>
          <w:ilvl w:val="0"/>
          <w:numId w:val="1"/>
        </w:numPr>
        <w:ind w:left="0" w:firstLine="709"/>
      </w:pPr>
      <w:bookmarkStart w:id="53" w:name="Таенкова"/>
      <w:proofErr w:type="spellStart"/>
      <w:r w:rsidRPr="001E4686">
        <w:t>Таенкова</w:t>
      </w:r>
      <w:proofErr w:type="spellEnd"/>
      <w:r w:rsidRPr="001E4686">
        <w:t xml:space="preserve"> И.О. Информационно-просветительская деятельность – одно из приоритетных направлений в сохранении репродуктивного потенциала подростков и молодежи: опыт и возможности / И.О. </w:t>
      </w:r>
      <w:proofErr w:type="spellStart"/>
      <w:r w:rsidRPr="001E4686">
        <w:t>Таенкова</w:t>
      </w:r>
      <w:proofErr w:type="spellEnd"/>
      <w:r w:rsidRPr="001E4686">
        <w:t xml:space="preserve">, О.Е. Троценко, Л.А. Балахонцева, А.А. </w:t>
      </w:r>
      <w:proofErr w:type="spellStart"/>
      <w:r w:rsidRPr="001E4686">
        <w:t>Таенкова</w:t>
      </w:r>
      <w:proofErr w:type="spellEnd"/>
      <w:r w:rsidRPr="001E4686">
        <w:t>, Е.А. Базыкина // Репродуктивное здоровье детей и подростков. – 2023. – №3 (100). – Режим доступа: https://cyberleninka.ru/article/n/informatsionno-prosvetitelskaya-deyatelnost-odno-iz-prioritetnyh-napravleniy-v-sohranenii-reproduktivnogo-potentsiala-podrostkov-i (дата обращения: 24.03.2024).</w:t>
      </w:r>
      <w:bookmarkEnd w:id="53"/>
    </w:p>
    <w:p w14:paraId="453DC808" w14:textId="6BAC60CC" w:rsidR="00215B13" w:rsidRPr="001E4686" w:rsidRDefault="00215B13" w:rsidP="00B37B1C">
      <w:pPr>
        <w:pStyle w:val="a7"/>
        <w:numPr>
          <w:ilvl w:val="0"/>
          <w:numId w:val="1"/>
        </w:numPr>
        <w:ind w:left="0" w:firstLine="709"/>
      </w:pPr>
      <w:bookmarkStart w:id="54" w:name="Павленок"/>
      <w:r w:rsidRPr="001E4686">
        <w:t xml:space="preserve">Теория и методика социальной </w:t>
      </w:r>
      <w:r w:rsidR="00FF6405" w:rsidRPr="001E4686">
        <w:t>работы:</w:t>
      </w:r>
      <w:r w:rsidRPr="001E4686">
        <w:t xml:space="preserve"> учебное пособие для среднего профессионального образования / Н. Ф. Басов [и др.</w:t>
      </w:r>
      <w:r w:rsidR="00FF6405" w:rsidRPr="001E4686">
        <w:t>];</w:t>
      </w:r>
      <w:r w:rsidRPr="001E4686">
        <w:t xml:space="preserve"> под редакцией Н. Ф. Басова. — 5-е изд., </w:t>
      </w:r>
      <w:proofErr w:type="spellStart"/>
      <w:r w:rsidRPr="001E4686">
        <w:t>испр</w:t>
      </w:r>
      <w:proofErr w:type="spellEnd"/>
      <w:proofErr w:type="gramStart"/>
      <w:r w:rsidRPr="001E4686">
        <w:t>.</w:t>
      </w:r>
      <w:proofErr w:type="gramEnd"/>
      <w:r w:rsidRPr="001E4686">
        <w:t xml:space="preserve"> и доп. — </w:t>
      </w:r>
      <w:r w:rsidR="00FF6405" w:rsidRPr="001E4686">
        <w:t>Москва:</w:t>
      </w:r>
      <w:r w:rsidRPr="001E4686">
        <w:t xml:space="preserve"> Издательство </w:t>
      </w:r>
      <w:proofErr w:type="spellStart"/>
      <w:r w:rsidRPr="001E4686">
        <w:t>Юрайт</w:t>
      </w:r>
      <w:proofErr w:type="spellEnd"/>
      <w:r w:rsidRPr="001E4686">
        <w:t xml:space="preserve">, 2024. — 213 с. — (Профессиональное образование). — ISBN 978-5-534-05184-1. — </w:t>
      </w:r>
      <w:r w:rsidR="00FF6405" w:rsidRPr="001E4686">
        <w:t>Текст:</w:t>
      </w:r>
      <w:r w:rsidRPr="001E4686">
        <w:t xml:space="preserve"> электронный // Образовательная платформа </w:t>
      </w:r>
      <w:proofErr w:type="spellStart"/>
      <w:r w:rsidRPr="001E4686">
        <w:t>Юрайт</w:t>
      </w:r>
      <w:proofErr w:type="spellEnd"/>
      <w:r w:rsidRPr="001E4686">
        <w:t xml:space="preserve"> [сайт]. — URL: https://urait.ru/bcode/539993 (дата обращения: 24.03.2024).</w:t>
      </w:r>
      <w:bookmarkEnd w:id="54"/>
    </w:p>
    <w:p w14:paraId="6E2FA24F" w14:textId="77777777" w:rsidR="00215B13" w:rsidRPr="001E4686" w:rsidRDefault="00215B13" w:rsidP="00B37B1C">
      <w:pPr>
        <w:pStyle w:val="a7"/>
        <w:numPr>
          <w:ilvl w:val="0"/>
          <w:numId w:val="1"/>
        </w:numPr>
        <w:ind w:left="0" w:firstLine="709"/>
      </w:pPr>
      <w:r w:rsidRPr="001E4686">
        <w:t>Федеральный закон от 28.12.2013 № 442-ФЗ «Об основах социального обслуживания граждан в Российской Федерации» // Собрание законодательства РФ. - 30.12.2013. - № 52 (часть I). - Ст. 7007.</w:t>
      </w:r>
    </w:p>
    <w:p w14:paraId="3472B4E0" w14:textId="7DA4C3CF" w:rsidR="00215B13" w:rsidRPr="001E4686" w:rsidRDefault="00215B13" w:rsidP="00B37B1C">
      <w:pPr>
        <w:pStyle w:val="a7"/>
        <w:numPr>
          <w:ilvl w:val="0"/>
          <w:numId w:val="1"/>
        </w:numPr>
        <w:ind w:left="0" w:firstLine="709"/>
      </w:pPr>
      <w:bookmarkStart w:id="55" w:name="Фирсов"/>
      <w:r w:rsidRPr="001E4686">
        <w:t xml:space="preserve">Фирсов М. В.  Технология социальной </w:t>
      </w:r>
      <w:r w:rsidR="00FF6405" w:rsidRPr="001E4686">
        <w:t>работы:</w:t>
      </w:r>
      <w:r w:rsidRPr="001E4686">
        <w:t xml:space="preserve"> учебник и практикум для вузов / М. В. Фирсов, Е. Г. Студенова. — 3-е изд., </w:t>
      </w:r>
      <w:proofErr w:type="spellStart"/>
      <w:r w:rsidRPr="001E4686">
        <w:t>перераб</w:t>
      </w:r>
      <w:proofErr w:type="spellEnd"/>
      <w:proofErr w:type="gramStart"/>
      <w:r w:rsidRPr="001E4686">
        <w:t>.</w:t>
      </w:r>
      <w:proofErr w:type="gramEnd"/>
      <w:r w:rsidRPr="001E4686">
        <w:t xml:space="preserve"> и доп. — </w:t>
      </w:r>
      <w:r w:rsidR="00FF6405" w:rsidRPr="001E4686">
        <w:t>Москва:</w:t>
      </w:r>
      <w:r w:rsidRPr="001E4686">
        <w:t xml:space="preserve"> Издательство </w:t>
      </w:r>
      <w:proofErr w:type="spellStart"/>
      <w:r w:rsidRPr="001E4686">
        <w:t>Юрайт</w:t>
      </w:r>
      <w:proofErr w:type="spellEnd"/>
      <w:r w:rsidRPr="001E4686">
        <w:t xml:space="preserve">, 2024. — 557 с. — (Высшее образование). — ISBN 978-5-534-01364-1. — </w:t>
      </w:r>
      <w:r w:rsidR="00FF6405" w:rsidRPr="001E4686">
        <w:t>Текст:</w:t>
      </w:r>
      <w:r w:rsidRPr="001E4686">
        <w:t xml:space="preserve"> электронный // Образовательная платформа </w:t>
      </w:r>
      <w:proofErr w:type="spellStart"/>
      <w:r w:rsidRPr="001E4686">
        <w:t>Юрайт</w:t>
      </w:r>
      <w:proofErr w:type="spellEnd"/>
      <w:r w:rsidRPr="001E4686">
        <w:t xml:space="preserve"> [сайт]. — URL: https://urait.ru/bcode/535740 (дата обращения: 24.03.2024).</w:t>
      </w:r>
      <w:bookmarkEnd w:id="55"/>
    </w:p>
    <w:p w14:paraId="2F91B8BD" w14:textId="747D0D66" w:rsidR="00215B13" w:rsidRPr="001E4686" w:rsidRDefault="00215B13" w:rsidP="00B37B1C">
      <w:pPr>
        <w:pStyle w:val="a7"/>
        <w:numPr>
          <w:ilvl w:val="0"/>
          <w:numId w:val="1"/>
        </w:numPr>
        <w:ind w:left="0" w:firstLine="709"/>
      </w:pPr>
      <w:bookmarkStart w:id="56" w:name="Формирование"/>
      <w:r w:rsidRPr="001E4686">
        <w:lastRenderedPageBreak/>
        <w:t xml:space="preserve">Формирование компетентности личности в </w:t>
      </w:r>
      <w:proofErr w:type="spellStart"/>
      <w:r w:rsidRPr="001E4686">
        <w:t>коллаборативной</w:t>
      </w:r>
      <w:proofErr w:type="spellEnd"/>
      <w:r w:rsidRPr="001E4686">
        <w:t xml:space="preserve"> </w:t>
      </w:r>
      <w:r w:rsidR="00FF6405" w:rsidRPr="001E4686">
        <w:t>среде:</w:t>
      </w:r>
      <w:r w:rsidRPr="001E4686">
        <w:t xml:space="preserve"> коллектив. </w:t>
      </w:r>
      <w:proofErr w:type="spellStart"/>
      <w:r w:rsidRPr="001E4686">
        <w:t>моногр</w:t>
      </w:r>
      <w:proofErr w:type="spellEnd"/>
      <w:r w:rsidRPr="001E4686">
        <w:t xml:space="preserve">. / под науч. ред. Т. В. </w:t>
      </w:r>
      <w:r w:rsidR="00FF6405" w:rsidRPr="001E4686">
        <w:t>Макеевой;</w:t>
      </w:r>
      <w:r w:rsidRPr="001E4686">
        <w:t xml:space="preserve"> </w:t>
      </w:r>
      <w:proofErr w:type="spellStart"/>
      <w:r w:rsidRPr="001E4686">
        <w:t>рец</w:t>
      </w:r>
      <w:proofErr w:type="spellEnd"/>
      <w:r w:rsidRPr="001E4686">
        <w:t xml:space="preserve">.: В. П. Голованов, Ж. А. Захарова. – </w:t>
      </w:r>
      <w:r w:rsidR="00FF6405" w:rsidRPr="001E4686">
        <w:t>Ярославль:</w:t>
      </w:r>
      <w:r w:rsidRPr="001E4686">
        <w:t xml:space="preserve"> РИО ЯГПУ, 2021. – 175 с.</w:t>
      </w:r>
      <w:bookmarkEnd w:id="56"/>
    </w:p>
    <w:p w14:paraId="0468E974" w14:textId="472D006E" w:rsidR="00215B13" w:rsidRPr="001E4686" w:rsidRDefault="00215B13" w:rsidP="00B37B1C">
      <w:pPr>
        <w:pStyle w:val="a7"/>
        <w:numPr>
          <w:ilvl w:val="0"/>
          <w:numId w:val="1"/>
        </w:numPr>
        <w:ind w:left="0" w:firstLine="709"/>
      </w:pPr>
      <w:proofErr w:type="spellStart"/>
      <w:r w:rsidRPr="001E4686">
        <w:t>Холостова</w:t>
      </w:r>
      <w:proofErr w:type="spellEnd"/>
      <w:r w:rsidRPr="001E4686">
        <w:t xml:space="preserve"> Е. И.  Социальная </w:t>
      </w:r>
      <w:r w:rsidR="00FF6405" w:rsidRPr="001E4686">
        <w:t>работа:</w:t>
      </w:r>
      <w:r w:rsidRPr="001E4686">
        <w:t xml:space="preserve"> учебник для вузов / Е. И. </w:t>
      </w:r>
      <w:proofErr w:type="spellStart"/>
      <w:r w:rsidRPr="001E4686">
        <w:t>Холостова</w:t>
      </w:r>
      <w:proofErr w:type="spellEnd"/>
      <w:r w:rsidRPr="001E4686">
        <w:t xml:space="preserve">. — 2-е изд., </w:t>
      </w:r>
      <w:proofErr w:type="spellStart"/>
      <w:r w:rsidRPr="001E4686">
        <w:t>перераб</w:t>
      </w:r>
      <w:proofErr w:type="spellEnd"/>
      <w:proofErr w:type="gramStart"/>
      <w:r w:rsidRPr="001E4686">
        <w:t>.</w:t>
      </w:r>
      <w:proofErr w:type="gramEnd"/>
      <w:r w:rsidRPr="001E4686">
        <w:t xml:space="preserve"> и доп. — </w:t>
      </w:r>
      <w:r w:rsidR="00FF6405" w:rsidRPr="001E4686">
        <w:t>Москва:</w:t>
      </w:r>
      <w:r w:rsidRPr="001E4686">
        <w:t xml:space="preserve"> Издательство </w:t>
      </w:r>
      <w:proofErr w:type="spellStart"/>
      <w:r w:rsidRPr="001E4686">
        <w:t>Юрайт</w:t>
      </w:r>
      <w:proofErr w:type="spellEnd"/>
      <w:r w:rsidRPr="001E4686">
        <w:t xml:space="preserve">, 2023. — 755 с. — (Высшее образование). — ISBN 978-5-534-11998-5. — </w:t>
      </w:r>
      <w:r w:rsidR="00FF6405" w:rsidRPr="001E4686">
        <w:t>Текст:</w:t>
      </w:r>
      <w:r w:rsidRPr="001E4686">
        <w:t xml:space="preserve"> электронный // Образовательная платформа </w:t>
      </w:r>
      <w:proofErr w:type="spellStart"/>
      <w:r w:rsidRPr="001E4686">
        <w:t>Юрайт</w:t>
      </w:r>
      <w:proofErr w:type="spellEnd"/>
      <w:r w:rsidRPr="001E4686">
        <w:t xml:space="preserve"> [сайт]. — URL: https://urait.ru/bcode/518698 (дата обращения: 24.03.2024).</w:t>
      </w:r>
    </w:p>
    <w:p w14:paraId="47D0C2DC" w14:textId="76F263B5" w:rsidR="00215B13" w:rsidRPr="001E4686" w:rsidRDefault="00215B13" w:rsidP="00B37B1C">
      <w:pPr>
        <w:pStyle w:val="a7"/>
        <w:numPr>
          <w:ilvl w:val="0"/>
          <w:numId w:val="1"/>
        </w:numPr>
        <w:ind w:left="0" w:firstLine="709"/>
      </w:pPr>
      <w:bookmarkStart w:id="57" w:name="Чапаева"/>
      <w:r w:rsidRPr="001E4686">
        <w:t>Чапаева Л. А. Социальное посредничество как технология социальной работы с семьями, воспитывающими детей-инвалидов / Л. А. Чапаева // Вестник МГУ. – 2012. – №1. – Режим доступа: https://cyberleninka.ru/article/n/sotsialnoe-posrednichestvo-kak-tehnologiya-sotsialnoy-raboty-s-semyami-vospityvayuschimi-detey-invalidov (дата обращения: 24.03.2024).</w:t>
      </w:r>
      <w:bookmarkEnd w:id="57"/>
    </w:p>
    <w:p w14:paraId="2ED042D9" w14:textId="4BE80366" w:rsidR="00215B13" w:rsidRPr="001E4686" w:rsidRDefault="00215B13" w:rsidP="00B37B1C">
      <w:pPr>
        <w:pStyle w:val="a7"/>
        <w:numPr>
          <w:ilvl w:val="0"/>
          <w:numId w:val="1"/>
        </w:numPr>
        <w:ind w:left="0" w:firstLine="709"/>
      </w:pPr>
      <w:bookmarkStart w:id="58" w:name="Черникова"/>
      <w:r w:rsidRPr="001E4686">
        <w:t xml:space="preserve">Черникова Т.А. Особенности социальной работы с неблагополучными семьями / Т.А. Черникова, Л.Д. </w:t>
      </w:r>
      <w:proofErr w:type="spellStart"/>
      <w:r w:rsidRPr="001E4686">
        <w:t>Шайдукова</w:t>
      </w:r>
      <w:proofErr w:type="spellEnd"/>
      <w:r w:rsidRPr="001E4686">
        <w:t>, Л.А. Николаева // МНИЖ. – 2020. – №10-2 (100).</w:t>
      </w:r>
    </w:p>
    <w:p w14:paraId="06A138E8" w14:textId="1ED74895" w:rsidR="00215B13" w:rsidRPr="001E4686" w:rsidRDefault="00215B13" w:rsidP="00B37B1C">
      <w:pPr>
        <w:pStyle w:val="a7"/>
        <w:numPr>
          <w:ilvl w:val="0"/>
          <w:numId w:val="1"/>
        </w:numPr>
        <w:ind w:left="0" w:firstLine="709"/>
      </w:pPr>
      <w:bookmarkStart w:id="59" w:name="Шимановская"/>
      <w:bookmarkEnd w:id="58"/>
      <w:r w:rsidRPr="001E4686">
        <w:t>Шимановская Ю.В. Подходы к оценке качества социальных услуг / Ю.В. Шимановская // CITISE. – 2021. – № 4. – С. 34-45.</w:t>
      </w:r>
      <w:bookmarkEnd w:id="59"/>
    </w:p>
    <w:p w14:paraId="4BD26E27" w14:textId="44083E84" w:rsidR="00D7244A" w:rsidRPr="001E4686" w:rsidRDefault="00215B13" w:rsidP="00B37B1C">
      <w:pPr>
        <w:pStyle w:val="a7"/>
        <w:numPr>
          <w:ilvl w:val="0"/>
          <w:numId w:val="1"/>
        </w:numPr>
        <w:ind w:left="0" w:firstLine="709"/>
      </w:pPr>
      <w:bookmarkStart w:id="60" w:name="Ярошенко"/>
      <w:r w:rsidRPr="001E4686">
        <w:t xml:space="preserve">Ярошенко А.А. Развитие инноваций как условие эффективности сервисного менеджмента в социальной сфере / А.А. Ярошенко, М.В. Коновалова // Education Policy, Management </w:t>
      </w:r>
      <w:proofErr w:type="spellStart"/>
      <w:r w:rsidRPr="001E4686">
        <w:t>and</w:t>
      </w:r>
      <w:proofErr w:type="spellEnd"/>
      <w:r w:rsidRPr="001E4686">
        <w:t xml:space="preserve"> Quality. – 2016. – Т. 8, № 2. – С. 66-75.</w:t>
      </w:r>
      <w:bookmarkStart w:id="61" w:name="ФЗ442"/>
      <w:bookmarkEnd w:id="60"/>
    </w:p>
    <w:bookmarkEnd w:id="61"/>
    <w:p w14:paraId="6470A551" w14:textId="77777777" w:rsidR="00D92BDB" w:rsidRPr="00F43FCB" w:rsidRDefault="00D92BDB" w:rsidP="00B37B1C">
      <w:pPr>
        <w:rPr>
          <w:color w:val="FF0000"/>
        </w:rPr>
      </w:pPr>
      <w:r w:rsidRPr="00F43FCB">
        <w:rPr>
          <w:color w:val="FF0000"/>
        </w:rPr>
        <w:br w:type="page"/>
      </w:r>
    </w:p>
    <w:p w14:paraId="543A7F84" w14:textId="0490FA2E" w:rsidR="002D166F" w:rsidRPr="009E546B" w:rsidRDefault="00D92BDB" w:rsidP="00B37B1C">
      <w:pPr>
        <w:pStyle w:val="1"/>
        <w:rPr>
          <w:color w:val="000000" w:themeColor="text1"/>
        </w:rPr>
      </w:pPr>
      <w:bookmarkStart w:id="62" w:name="_Toc168135943"/>
      <w:r w:rsidRPr="009E546B">
        <w:rPr>
          <w:color w:val="000000" w:themeColor="text1"/>
        </w:rPr>
        <w:lastRenderedPageBreak/>
        <w:t>ПРИЛОЖЕНИЯ</w:t>
      </w:r>
      <w:bookmarkEnd w:id="62"/>
    </w:p>
    <w:p w14:paraId="6397CEEC" w14:textId="3E7E69E6" w:rsidR="00D92BDB" w:rsidRPr="00B9407D" w:rsidRDefault="009A71CE" w:rsidP="00B37B1C">
      <w:pPr>
        <w:jc w:val="right"/>
        <w:rPr>
          <w:color w:val="000000" w:themeColor="text1"/>
        </w:rPr>
      </w:pPr>
      <w:r w:rsidRPr="00B9407D">
        <w:rPr>
          <w:color w:val="000000" w:themeColor="text1"/>
        </w:rPr>
        <w:t>Приложение 1</w:t>
      </w:r>
      <w:r w:rsidR="00994533">
        <w:rPr>
          <w:color w:val="000000" w:themeColor="text1"/>
        </w:rPr>
        <w:t>.</w:t>
      </w:r>
    </w:p>
    <w:p w14:paraId="20232A34" w14:textId="3414076A" w:rsidR="00D92BDB" w:rsidRPr="00527F7A" w:rsidRDefault="00246B30" w:rsidP="00527F7A">
      <w:pPr>
        <w:jc w:val="center"/>
        <w:rPr>
          <w:b/>
          <w:bCs/>
          <w:color w:val="000000" w:themeColor="text1"/>
        </w:rPr>
      </w:pPr>
      <w:r w:rsidRPr="00527F7A">
        <w:rPr>
          <w:b/>
          <w:bCs/>
          <w:color w:val="000000" w:themeColor="text1"/>
        </w:rPr>
        <w:t>АНКЕТА ДЛЯ ИЗУЧЕНИЯ УДОВЛЕТВОРЕННОСТИ ПОЛУЧАТЕЛЕЙ СОЦИАЛЬНЫХ УСЛУГ КАЧЕСТВОМ СОЦИАЛЬНОГО ОБСЛУЖИВАНИЯ В СПБ ГБУ СОН «ЦЕНТР СОЦИАЛЬНОЙ ПОМОЩИ СЕМЬЕ И ДЕТЯМ ВАСИЛЕОСТРОВСКОГО РАЙОНА»</w:t>
      </w:r>
    </w:p>
    <w:p w14:paraId="04E71BED" w14:textId="68DB7939" w:rsidR="00D92BDB" w:rsidRPr="00FF6405" w:rsidRDefault="00D92BDB" w:rsidP="00B37B1C">
      <w:pPr>
        <w:rPr>
          <w:color w:val="000000" w:themeColor="text1"/>
        </w:rPr>
      </w:pPr>
      <w:r w:rsidRPr="00FF6405">
        <w:rPr>
          <w:color w:val="000000" w:themeColor="text1"/>
        </w:rPr>
        <w:t>Просим Вас принять участие в исследовании, направленном на изучение удовлетворенности получателей социальных услуг качеством социального обслуживания в Центре социальной помощи семье и детям Василеостровского района. Ваше мнение очень важно для нас и будет учтено при разработке мероприятий по повышению качества предоставляемых услуг.</w:t>
      </w:r>
    </w:p>
    <w:p w14:paraId="41CF4DBF" w14:textId="09BAFE83" w:rsidR="00D92BDB" w:rsidRPr="00FF6405" w:rsidRDefault="00D92BDB" w:rsidP="00994533">
      <w:pPr>
        <w:rPr>
          <w:color w:val="000000" w:themeColor="text1"/>
        </w:rPr>
      </w:pPr>
      <w:r w:rsidRPr="00FF6405">
        <w:rPr>
          <w:color w:val="000000" w:themeColor="text1"/>
        </w:rPr>
        <w:t xml:space="preserve">Анкета является анонимной, полученные данные будут использоваться только в обобщенном виде. Пожалуйста, внимательно прочитайте вопросы и отметьте варианты ответов, наиболее точно отражающие Вашу позицию. Заранее благодарим за участие в </w:t>
      </w:r>
      <w:r w:rsidR="00994533">
        <w:rPr>
          <w:color w:val="000000" w:themeColor="text1"/>
        </w:rPr>
        <w:t>анкетировании.</w:t>
      </w:r>
    </w:p>
    <w:p w14:paraId="48E673CD" w14:textId="77777777" w:rsidR="00D92BDB" w:rsidRPr="00FF6405" w:rsidRDefault="00D92BDB" w:rsidP="005D3A8F">
      <w:pPr>
        <w:rPr>
          <w:color w:val="000000" w:themeColor="text1"/>
        </w:rPr>
      </w:pPr>
      <w:r w:rsidRPr="00FF6405">
        <w:rPr>
          <w:color w:val="000000" w:themeColor="text1"/>
        </w:rPr>
        <w:t>1. Ваш пол:</w:t>
      </w:r>
    </w:p>
    <w:p w14:paraId="4BF54A07" w14:textId="1AA16910" w:rsidR="00D92BDB" w:rsidRPr="00FF6405" w:rsidRDefault="00D92BDB" w:rsidP="005D3A8F">
      <w:pPr>
        <w:numPr>
          <w:ilvl w:val="0"/>
          <w:numId w:val="28"/>
        </w:numPr>
        <w:ind w:left="0" w:firstLine="709"/>
        <w:rPr>
          <w:color w:val="000000" w:themeColor="text1"/>
        </w:rPr>
      </w:pPr>
      <w:r w:rsidRPr="00FF6405">
        <w:rPr>
          <w:color w:val="000000" w:themeColor="text1"/>
        </w:rPr>
        <w:t>Женский</w:t>
      </w:r>
    </w:p>
    <w:p w14:paraId="6EFB5AFD" w14:textId="5E524BF5" w:rsidR="00D92BDB" w:rsidRPr="00527F7A" w:rsidRDefault="00D92BDB" w:rsidP="005D3A8F">
      <w:pPr>
        <w:numPr>
          <w:ilvl w:val="0"/>
          <w:numId w:val="28"/>
        </w:numPr>
        <w:ind w:left="0" w:firstLine="709"/>
        <w:rPr>
          <w:color w:val="000000" w:themeColor="text1"/>
        </w:rPr>
      </w:pPr>
      <w:r w:rsidRPr="00FF6405">
        <w:rPr>
          <w:color w:val="000000" w:themeColor="text1"/>
        </w:rPr>
        <w:t>Мужской</w:t>
      </w:r>
    </w:p>
    <w:p w14:paraId="3BDE90CD" w14:textId="77777777" w:rsidR="00D92BDB" w:rsidRPr="00FF6405" w:rsidRDefault="00D92BDB" w:rsidP="005D3A8F">
      <w:pPr>
        <w:rPr>
          <w:color w:val="000000" w:themeColor="text1"/>
        </w:rPr>
      </w:pPr>
      <w:r w:rsidRPr="00FF6405">
        <w:rPr>
          <w:color w:val="000000" w:themeColor="text1"/>
        </w:rPr>
        <w:t>2. Ваш возраст:</w:t>
      </w:r>
    </w:p>
    <w:p w14:paraId="6465C9BC" w14:textId="0988D565" w:rsidR="00D92BDB" w:rsidRPr="00FF6405" w:rsidRDefault="00D92BDB" w:rsidP="005D3A8F">
      <w:pPr>
        <w:numPr>
          <w:ilvl w:val="0"/>
          <w:numId w:val="28"/>
        </w:numPr>
        <w:ind w:left="0" w:firstLine="709"/>
        <w:rPr>
          <w:color w:val="000000" w:themeColor="text1"/>
        </w:rPr>
      </w:pPr>
      <w:r w:rsidRPr="00FF6405">
        <w:rPr>
          <w:color w:val="000000" w:themeColor="text1"/>
        </w:rPr>
        <w:t xml:space="preserve"> До 18 лет</w:t>
      </w:r>
    </w:p>
    <w:p w14:paraId="2FF91328" w14:textId="05A0DBE5" w:rsidR="00D92BDB" w:rsidRPr="00FF6405" w:rsidRDefault="00D92BDB" w:rsidP="005D3A8F">
      <w:pPr>
        <w:numPr>
          <w:ilvl w:val="0"/>
          <w:numId w:val="28"/>
        </w:numPr>
        <w:ind w:left="0" w:firstLine="709"/>
        <w:rPr>
          <w:color w:val="000000" w:themeColor="text1"/>
        </w:rPr>
      </w:pPr>
      <w:r w:rsidRPr="00FF6405">
        <w:rPr>
          <w:color w:val="000000" w:themeColor="text1"/>
        </w:rPr>
        <w:t xml:space="preserve"> От 18 до 35 лет</w:t>
      </w:r>
    </w:p>
    <w:p w14:paraId="0160A18E" w14:textId="0A2F3D61" w:rsidR="00D92BDB" w:rsidRPr="00FF6405" w:rsidRDefault="00D92BDB" w:rsidP="005D3A8F">
      <w:pPr>
        <w:numPr>
          <w:ilvl w:val="0"/>
          <w:numId w:val="28"/>
        </w:numPr>
        <w:ind w:left="0" w:firstLine="709"/>
        <w:rPr>
          <w:color w:val="000000" w:themeColor="text1"/>
        </w:rPr>
      </w:pPr>
      <w:r w:rsidRPr="00FF6405">
        <w:rPr>
          <w:color w:val="000000" w:themeColor="text1"/>
        </w:rPr>
        <w:t xml:space="preserve"> От 36 до 55 лет </w:t>
      </w:r>
    </w:p>
    <w:p w14:paraId="097C50FC" w14:textId="57B10AB3" w:rsidR="00D92BDB" w:rsidRPr="00527F7A" w:rsidRDefault="00D92BDB" w:rsidP="005D3A8F">
      <w:pPr>
        <w:numPr>
          <w:ilvl w:val="0"/>
          <w:numId w:val="28"/>
        </w:numPr>
        <w:ind w:left="0" w:firstLine="709"/>
        <w:rPr>
          <w:color w:val="000000" w:themeColor="text1"/>
        </w:rPr>
      </w:pPr>
      <w:r w:rsidRPr="00FF6405">
        <w:rPr>
          <w:color w:val="000000" w:themeColor="text1"/>
        </w:rPr>
        <w:t xml:space="preserve"> Старше 55 лет</w:t>
      </w:r>
    </w:p>
    <w:p w14:paraId="013B8B5F" w14:textId="77777777" w:rsidR="00D92BDB" w:rsidRPr="00FF6405" w:rsidRDefault="00D92BDB" w:rsidP="005D3A8F">
      <w:pPr>
        <w:rPr>
          <w:color w:val="000000" w:themeColor="text1"/>
        </w:rPr>
      </w:pPr>
      <w:r w:rsidRPr="00FF6405">
        <w:rPr>
          <w:color w:val="000000" w:themeColor="text1"/>
        </w:rPr>
        <w:t>3. Ваше семейное положение:</w:t>
      </w:r>
    </w:p>
    <w:p w14:paraId="7BA7C7E8" w14:textId="6EACFAF3" w:rsidR="00527F7A" w:rsidRDefault="00D92BDB" w:rsidP="005D3A8F">
      <w:pPr>
        <w:numPr>
          <w:ilvl w:val="0"/>
          <w:numId w:val="28"/>
        </w:numPr>
        <w:ind w:left="0" w:firstLine="709"/>
        <w:rPr>
          <w:color w:val="000000" w:themeColor="text1"/>
        </w:rPr>
      </w:pPr>
      <w:r w:rsidRPr="00FF6405">
        <w:rPr>
          <w:color w:val="000000" w:themeColor="text1"/>
        </w:rPr>
        <w:t>Состою в зарегистрированном браке</w:t>
      </w:r>
    </w:p>
    <w:p w14:paraId="75CBB44E" w14:textId="77777777" w:rsidR="00527F7A" w:rsidRDefault="00D92BDB" w:rsidP="005D3A8F">
      <w:pPr>
        <w:numPr>
          <w:ilvl w:val="0"/>
          <w:numId w:val="28"/>
        </w:numPr>
        <w:ind w:left="0" w:firstLine="709"/>
        <w:rPr>
          <w:color w:val="000000" w:themeColor="text1"/>
        </w:rPr>
      </w:pPr>
      <w:r w:rsidRPr="00FF6405">
        <w:rPr>
          <w:color w:val="000000" w:themeColor="text1"/>
        </w:rPr>
        <w:t xml:space="preserve">Состою в </w:t>
      </w:r>
      <w:r w:rsidR="00753B08" w:rsidRPr="00FF6405">
        <w:rPr>
          <w:color w:val="000000" w:themeColor="text1"/>
        </w:rPr>
        <w:t>«</w:t>
      </w:r>
      <w:r w:rsidRPr="00FF6405">
        <w:rPr>
          <w:color w:val="000000" w:themeColor="text1"/>
        </w:rPr>
        <w:t>гражданском</w:t>
      </w:r>
      <w:r w:rsidR="00753B08" w:rsidRPr="00FF6405">
        <w:rPr>
          <w:color w:val="000000" w:themeColor="text1"/>
        </w:rPr>
        <w:t>»</w:t>
      </w:r>
      <w:r w:rsidRPr="00FF6405">
        <w:rPr>
          <w:color w:val="000000" w:themeColor="text1"/>
        </w:rPr>
        <w:t xml:space="preserve"> браке</w:t>
      </w:r>
    </w:p>
    <w:p w14:paraId="581989F7" w14:textId="77777777" w:rsidR="00527F7A" w:rsidRDefault="00D92BDB" w:rsidP="005D3A8F">
      <w:pPr>
        <w:numPr>
          <w:ilvl w:val="0"/>
          <w:numId w:val="28"/>
        </w:numPr>
        <w:ind w:left="0" w:firstLine="709"/>
        <w:rPr>
          <w:color w:val="000000" w:themeColor="text1"/>
        </w:rPr>
      </w:pPr>
      <w:r w:rsidRPr="00FF6405">
        <w:rPr>
          <w:color w:val="000000" w:themeColor="text1"/>
        </w:rPr>
        <w:t>Разведен(а)</w:t>
      </w:r>
    </w:p>
    <w:p w14:paraId="2A77B203" w14:textId="77777777" w:rsidR="00527F7A" w:rsidRDefault="00D92BDB" w:rsidP="005D3A8F">
      <w:pPr>
        <w:numPr>
          <w:ilvl w:val="0"/>
          <w:numId w:val="28"/>
        </w:numPr>
        <w:ind w:left="0" w:firstLine="709"/>
        <w:rPr>
          <w:color w:val="000000" w:themeColor="text1"/>
        </w:rPr>
      </w:pPr>
      <w:r w:rsidRPr="00FF6405">
        <w:rPr>
          <w:color w:val="000000" w:themeColor="text1"/>
        </w:rPr>
        <w:t>Вдова/вдовец</w:t>
      </w:r>
    </w:p>
    <w:p w14:paraId="71C58FD0" w14:textId="23A864AF" w:rsidR="00D92BDB" w:rsidRPr="00527F7A" w:rsidRDefault="00D92BDB" w:rsidP="005D3A8F">
      <w:pPr>
        <w:numPr>
          <w:ilvl w:val="0"/>
          <w:numId w:val="28"/>
        </w:numPr>
        <w:ind w:left="0" w:firstLine="709"/>
        <w:rPr>
          <w:color w:val="000000" w:themeColor="text1"/>
        </w:rPr>
      </w:pPr>
      <w:r w:rsidRPr="00FF6405">
        <w:rPr>
          <w:color w:val="000000" w:themeColor="text1"/>
        </w:rPr>
        <w:lastRenderedPageBreak/>
        <w:t>Никогда не состоял(а) в браке</w:t>
      </w:r>
    </w:p>
    <w:p w14:paraId="29385899" w14:textId="77777777" w:rsidR="00DA04F5" w:rsidRDefault="00D92BDB" w:rsidP="005D3A8F">
      <w:pPr>
        <w:rPr>
          <w:color w:val="000000" w:themeColor="text1"/>
        </w:rPr>
      </w:pPr>
      <w:r w:rsidRPr="00FF6405">
        <w:rPr>
          <w:color w:val="000000" w:themeColor="text1"/>
        </w:rPr>
        <w:t>4. Ваше образование:</w:t>
      </w:r>
    </w:p>
    <w:p w14:paraId="31F91696" w14:textId="77777777" w:rsidR="00DA04F5" w:rsidRDefault="00D92BDB" w:rsidP="005D3A8F">
      <w:pPr>
        <w:numPr>
          <w:ilvl w:val="0"/>
          <w:numId w:val="28"/>
        </w:numPr>
        <w:ind w:left="0" w:firstLine="709"/>
        <w:rPr>
          <w:color w:val="000000" w:themeColor="text1"/>
        </w:rPr>
      </w:pPr>
      <w:r w:rsidRPr="00FF6405">
        <w:rPr>
          <w:color w:val="000000" w:themeColor="text1"/>
        </w:rPr>
        <w:t>Высшее и незаконченное высшее</w:t>
      </w:r>
    </w:p>
    <w:p w14:paraId="4D5C08A0" w14:textId="77777777" w:rsidR="00DA04F5" w:rsidRDefault="00D92BDB" w:rsidP="005D3A8F">
      <w:pPr>
        <w:numPr>
          <w:ilvl w:val="0"/>
          <w:numId w:val="28"/>
        </w:numPr>
        <w:ind w:left="0" w:firstLine="709"/>
        <w:rPr>
          <w:color w:val="000000" w:themeColor="text1"/>
        </w:rPr>
      </w:pPr>
      <w:r w:rsidRPr="00FF6405">
        <w:rPr>
          <w:color w:val="000000" w:themeColor="text1"/>
        </w:rPr>
        <w:t>Среднее специальное</w:t>
      </w:r>
    </w:p>
    <w:p w14:paraId="17B487E8" w14:textId="77777777" w:rsidR="00DA04F5" w:rsidRDefault="00D92BDB" w:rsidP="005D3A8F">
      <w:pPr>
        <w:numPr>
          <w:ilvl w:val="0"/>
          <w:numId w:val="28"/>
        </w:numPr>
        <w:ind w:left="0" w:firstLine="709"/>
        <w:rPr>
          <w:color w:val="000000" w:themeColor="text1"/>
        </w:rPr>
      </w:pPr>
      <w:r w:rsidRPr="00FF6405">
        <w:rPr>
          <w:color w:val="000000" w:themeColor="text1"/>
        </w:rPr>
        <w:t>Среднее общее</w:t>
      </w:r>
    </w:p>
    <w:p w14:paraId="66248A5F" w14:textId="72163A3E" w:rsidR="00D92BDB" w:rsidRPr="00DA04F5" w:rsidRDefault="00D92BDB" w:rsidP="005D3A8F">
      <w:pPr>
        <w:numPr>
          <w:ilvl w:val="0"/>
          <w:numId w:val="28"/>
        </w:numPr>
        <w:ind w:left="0" w:firstLine="709"/>
        <w:rPr>
          <w:color w:val="000000" w:themeColor="text1"/>
        </w:rPr>
      </w:pPr>
      <w:r w:rsidRPr="00FF6405">
        <w:rPr>
          <w:color w:val="000000" w:themeColor="text1"/>
        </w:rPr>
        <w:t>Неполное среднее</w:t>
      </w:r>
    </w:p>
    <w:p w14:paraId="1CA868A8" w14:textId="77777777" w:rsidR="00DA04F5" w:rsidRDefault="00D92BDB" w:rsidP="005D3A8F">
      <w:pPr>
        <w:rPr>
          <w:color w:val="000000" w:themeColor="text1"/>
        </w:rPr>
      </w:pPr>
      <w:r w:rsidRPr="00FF6405">
        <w:rPr>
          <w:color w:val="000000" w:themeColor="text1"/>
        </w:rPr>
        <w:t>5. Ваш род занятий:</w:t>
      </w:r>
    </w:p>
    <w:p w14:paraId="3F811FBC" w14:textId="77777777" w:rsidR="00DA04F5" w:rsidRDefault="00D92BDB" w:rsidP="005D3A8F">
      <w:pPr>
        <w:numPr>
          <w:ilvl w:val="0"/>
          <w:numId w:val="28"/>
        </w:numPr>
        <w:ind w:left="0" w:firstLine="709"/>
        <w:rPr>
          <w:color w:val="000000" w:themeColor="text1"/>
        </w:rPr>
      </w:pPr>
      <w:r w:rsidRPr="00FF6405">
        <w:rPr>
          <w:color w:val="000000" w:themeColor="text1"/>
        </w:rPr>
        <w:t>Работаю (полный рабочий день)</w:t>
      </w:r>
    </w:p>
    <w:p w14:paraId="07579246" w14:textId="77777777" w:rsidR="00DA04F5" w:rsidRDefault="00D92BDB" w:rsidP="005D3A8F">
      <w:pPr>
        <w:numPr>
          <w:ilvl w:val="0"/>
          <w:numId w:val="28"/>
        </w:numPr>
        <w:ind w:left="0" w:firstLine="709"/>
        <w:rPr>
          <w:color w:val="000000" w:themeColor="text1"/>
        </w:rPr>
      </w:pPr>
      <w:r w:rsidRPr="00FF6405">
        <w:rPr>
          <w:color w:val="000000" w:themeColor="text1"/>
        </w:rPr>
        <w:t>Работаю неполный рабочий день</w:t>
      </w:r>
    </w:p>
    <w:p w14:paraId="3526F773" w14:textId="77777777" w:rsidR="00DA04F5" w:rsidRDefault="00D92BDB" w:rsidP="005D3A8F">
      <w:pPr>
        <w:numPr>
          <w:ilvl w:val="0"/>
          <w:numId w:val="28"/>
        </w:numPr>
        <w:ind w:left="0" w:firstLine="709"/>
        <w:rPr>
          <w:color w:val="000000" w:themeColor="text1"/>
        </w:rPr>
      </w:pPr>
      <w:r w:rsidRPr="00FF6405">
        <w:rPr>
          <w:color w:val="000000" w:themeColor="text1"/>
        </w:rPr>
        <w:t>Учусь</w:t>
      </w:r>
    </w:p>
    <w:p w14:paraId="0D755BC2" w14:textId="77777777" w:rsidR="00DA04F5" w:rsidRDefault="00D92BDB" w:rsidP="005D3A8F">
      <w:pPr>
        <w:numPr>
          <w:ilvl w:val="0"/>
          <w:numId w:val="28"/>
        </w:numPr>
        <w:ind w:left="0" w:firstLine="709"/>
        <w:rPr>
          <w:color w:val="000000" w:themeColor="text1"/>
        </w:rPr>
      </w:pPr>
      <w:r w:rsidRPr="00FF6405">
        <w:rPr>
          <w:color w:val="000000" w:themeColor="text1"/>
        </w:rPr>
        <w:t>Не работаю и не учусь</w:t>
      </w:r>
    </w:p>
    <w:p w14:paraId="7B33947E" w14:textId="77777777" w:rsidR="00DA04F5" w:rsidRDefault="00D92BDB" w:rsidP="005D3A8F">
      <w:pPr>
        <w:numPr>
          <w:ilvl w:val="0"/>
          <w:numId w:val="28"/>
        </w:numPr>
        <w:ind w:left="0" w:firstLine="709"/>
        <w:rPr>
          <w:color w:val="000000" w:themeColor="text1"/>
        </w:rPr>
      </w:pPr>
      <w:r w:rsidRPr="00FF6405">
        <w:rPr>
          <w:color w:val="000000" w:themeColor="text1"/>
        </w:rPr>
        <w:t>Безработный</w:t>
      </w:r>
    </w:p>
    <w:p w14:paraId="51B66413" w14:textId="4766629A" w:rsidR="00D92BDB" w:rsidRPr="00DA04F5" w:rsidRDefault="00D92BDB" w:rsidP="005D3A8F">
      <w:pPr>
        <w:numPr>
          <w:ilvl w:val="0"/>
          <w:numId w:val="28"/>
        </w:numPr>
        <w:ind w:left="0" w:firstLine="709"/>
        <w:rPr>
          <w:color w:val="000000" w:themeColor="text1"/>
        </w:rPr>
      </w:pPr>
      <w:r w:rsidRPr="00FF6405">
        <w:rPr>
          <w:color w:val="000000" w:themeColor="text1"/>
        </w:rPr>
        <w:t>Неработающий пенсионер</w:t>
      </w:r>
    </w:p>
    <w:p w14:paraId="1A5EBCD0" w14:textId="77777777" w:rsidR="00DA04F5" w:rsidRDefault="00D92BDB" w:rsidP="005D3A8F">
      <w:pPr>
        <w:rPr>
          <w:color w:val="000000" w:themeColor="text1"/>
        </w:rPr>
      </w:pPr>
      <w:r w:rsidRPr="00FF6405">
        <w:rPr>
          <w:color w:val="000000" w:themeColor="text1"/>
        </w:rPr>
        <w:t>6. Какими социальными услугами Центра Вы пользуетесь? (Выберите все подходящие варианты)</w:t>
      </w:r>
    </w:p>
    <w:p w14:paraId="6A353BE5" w14:textId="77777777" w:rsidR="00DA04F5" w:rsidRDefault="00D92BDB" w:rsidP="005D3A8F">
      <w:pPr>
        <w:numPr>
          <w:ilvl w:val="0"/>
          <w:numId w:val="28"/>
        </w:numPr>
        <w:ind w:left="0" w:firstLine="709"/>
        <w:rPr>
          <w:color w:val="000000" w:themeColor="text1"/>
        </w:rPr>
      </w:pPr>
      <w:r w:rsidRPr="00FF6405">
        <w:rPr>
          <w:color w:val="000000" w:themeColor="text1"/>
        </w:rPr>
        <w:t>Услуги в полустационарной форме (отделения дневного пребывания)</w:t>
      </w:r>
    </w:p>
    <w:p w14:paraId="0F6E094F" w14:textId="77777777" w:rsidR="00DA04F5" w:rsidRDefault="00D92BDB" w:rsidP="005D3A8F">
      <w:pPr>
        <w:numPr>
          <w:ilvl w:val="0"/>
          <w:numId w:val="28"/>
        </w:numPr>
        <w:ind w:left="0" w:firstLine="709"/>
        <w:rPr>
          <w:color w:val="000000" w:themeColor="text1"/>
        </w:rPr>
      </w:pPr>
      <w:r w:rsidRPr="00FF6405">
        <w:rPr>
          <w:color w:val="000000" w:themeColor="text1"/>
        </w:rPr>
        <w:t>Услуги службы экстренной психологической помощи</w:t>
      </w:r>
    </w:p>
    <w:p w14:paraId="3F1C5F18" w14:textId="77777777" w:rsidR="00DA04F5" w:rsidRDefault="00D92BDB" w:rsidP="005D3A8F">
      <w:pPr>
        <w:numPr>
          <w:ilvl w:val="0"/>
          <w:numId w:val="28"/>
        </w:numPr>
        <w:ind w:left="0" w:firstLine="709"/>
        <w:rPr>
          <w:color w:val="000000" w:themeColor="text1"/>
        </w:rPr>
      </w:pPr>
      <w:r w:rsidRPr="00FF6405">
        <w:rPr>
          <w:color w:val="000000" w:themeColor="text1"/>
        </w:rPr>
        <w:t>Услуги по профилактике безнадзорности и правонарушений несовершеннолетних</w:t>
      </w:r>
    </w:p>
    <w:p w14:paraId="058716D6" w14:textId="77777777" w:rsidR="00DA04F5" w:rsidRDefault="00D92BDB" w:rsidP="005D3A8F">
      <w:pPr>
        <w:numPr>
          <w:ilvl w:val="0"/>
          <w:numId w:val="28"/>
        </w:numPr>
        <w:ind w:left="0" w:firstLine="709"/>
        <w:rPr>
          <w:color w:val="000000" w:themeColor="text1"/>
        </w:rPr>
      </w:pPr>
      <w:r w:rsidRPr="00FF6405">
        <w:rPr>
          <w:color w:val="000000" w:themeColor="text1"/>
        </w:rPr>
        <w:t>Услуги по социально-правовой поддержке</w:t>
      </w:r>
    </w:p>
    <w:p w14:paraId="5BE51B22" w14:textId="77777777" w:rsidR="00DA04F5" w:rsidRDefault="00D92BDB" w:rsidP="005D3A8F">
      <w:pPr>
        <w:numPr>
          <w:ilvl w:val="0"/>
          <w:numId w:val="28"/>
        </w:numPr>
        <w:ind w:left="0" w:firstLine="709"/>
        <w:rPr>
          <w:color w:val="000000" w:themeColor="text1"/>
        </w:rPr>
      </w:pPr>
      <w:r w:rsidRPr="00FF6405">
        <w:rPr>
          <w:color w:val="000000" w:themeColor="text1"/>
        </w:rPr>
        <w:t>Услуги кризисного отделения для женщин</w:t>
      </w:r>
    </w:p>
    <w:p w14:paraId="11A164FF" w14:textId="4A91B54C" w:rsidR="00D92BDB" w:rsidRPr="005D3A8F" w:rsidRDefault="00D92BDB" w:rsidP="005D3A8F">
      <w:pPr>
        <w:numPr>
          <w:ilvl w:val="0"/>
          <w:numId w:val="28"/>
        </w:numPr>
        <w:ind w:left="0" w:firstLine="709"/>
        <w:rPr>
          <w:color w:val="000000" w:themeColor="text1"/>
        </w:rPr>
      </w:pPr>
      <w:r w:rsidRPr="00FF6405">
        <w:rPr>
          <w:color w:val="000000" w:themeColor="text1"/>
        </w:rPr>
        <w:t>Другое (укажите) ________________________________________</w:t>
      </w:r>
    </w:p>
    <w:p w14:paraId="2A6C9002" w14:textId="77777777" w:rsidR="005D3A8F" w:rsidRDefault="00D92BDB" w:rsidP="005D3A8F">
      <w:pPr>
        <w:rPr>
          <w:color w:val="000000" w:themeColor="text1"/>
        </w:rPr>
      </w:pPr>
      <w:r w:rsidRPr="00FF6405">
        <w:rPr>
          <w:color w:val="000000" w:themeColor="text1"/>
        </w:rPr>
        <w:t>7. Как давно Вы являетесь получателем социальных услуг в данном Центре?</w:t>
      </w:r>
    </w:p>
    <w:p w14:paraId="18509B39" w14:textId="77777777" w:rsidR="005D3A8F" w:rsidRDefault="00D92BDB" w:rsidP="005D3A8F">
      <w:pPr>
        <w:numPr>
          <w:ilvl w:val="0"/>
          <w:numId w:val="28"/>
        </w:numPr>
        <w:ind w:left="0" w:firstLine="709"/>
        <w:rPr>
          <w:color w:val="000000" w:themeColor="text1"/>
        </w:rPr>
      </w:pPr>
      <w:r w:rsidRPr="00FF6405">
        <w:rPr>
          <w:color w:val="000000" w:themeColor="text1"/>
        </w:rPr>
        <w:t>Менее 6 месяцев</w:t>
      </w:r>
    </w:p>
    <w:p w14:paraId="6E4B15B8" w14:textId="77777777" w:rsidR="005D3A8F" w:rsidRDefault="00D92BDB" w:rsidP="005D3A8F">
      <w:pPr>
        <w:numPr>
          <w:ilvl w:val="0"/>
          <w:numId w:val="28"/>
        </w:numPr>
        <w:ind w:left="0" w:firstLine="709"/>
        <w:rPr>
          <w:color w:val="000000" w:themeColor="text1"/>
        </w:rPr>
      </w:pPr>
      <w:r w:rsidRPr="00FF6405">
        <w:rPr>
          <w:color w:val="000000" w:themeColor="text1"/>
        </w:rPr>
        <w:t>От 6 месяцев до 1 года</w:t>
      </w:r>
    </w:p>
    <w:p w14:paraId="41D8F381" w14:textId="77777777" w:rsidR="005D3A8F" w:rsidRDefault="00D92BDB" w:rsidP="005D3A8F">
      <w:pPr>
        <w:numPr>
          <w:ilvl w:val="0"/>
          <w:numId w:val="28"/>
        </w:numPr>
        <w:ind w:left="0" w:firstLine="709"/>
        <w:rPr>
          <w:color w:val="000000" w:themeColor="text1"/>
        </w:rPr>
      </w:pPr>
      <w:r w:rsidRPr="00FF6405">
        <w:rPr>
          <w:color w:val="000000" w:themeColor="text1"/>
        </w:rPr>
        <w:t>От 1 года до 3 лет</w:t>
      </w:r>
    </w:p>
    <w:p w14:paraId="229CB50C" w14:textId="2CD3510C" w:rsidR="00D92BDB" w:rsidRPr="00FF6405" w:rsidRDefault="00D92BDB" w:rsidP="005D3A8F">
      <w:pPr>
        <w:numPr>
          <w:ilvl w:val="0"/>
          <w:numId w:val="28"/>
        </w:numPr>
        <w:ind w:left="0" w:firstLine="709"/>
        <w:rPr>
          <w:color w:val="000000" w:themeColor="text1"/>
        </w:rPr>
      </w:pPr>
      <w:r w:rsidRPr="00FF6405">
        <w:rPr>
          <w:color w:val="000000" w:themeColor="text1"/>
        </w:rPr>
        <w:t>Более 3 лет</w:t>
      </w:r>
    </w:p>
    <w:p w14:paraId="70DA4866" w14:textId="77777777" w:rsidR="00D92BDB" w:rsidRPr="00FF6405" w:rsidRDefault="00D92BDB" w:rsidP="00B37B1C">
      <w:pPr>
        <w:rPr>
          <w:color w:val="000000" w:themeColor="text1"/>
        </w:rPr>
      </w:pPr>
    </w:p>
    <w:p w14:paraId="0118765B" w14:textId="77777777" w:rsidR="00D92BDB" w:rsidRPr="00FF6405" w:rsidRDefault="00D92BDB" w:rsidP="00B37B1C">
      <w:pPr>
        <w:rPr>
          <w:color w:val="000000" w:themeColor="text1"/>
        </w:rPr>
      </w:pPr>
      <w:r w:rsidRPr="00FF6405">
        <w:rPr>
          <w:color w:val="000000" w:themeColor="text1"/>
        </w:rPr>
        <w:t>8. Как бы Вы оценили доступность получения интересующих Вас социальных услуг в Центре?</w:t>
      </w:r>
    </w:p>
    <w:p w14:paraId="228139EE" w14:textId="7B44C31D" w:rsidR="00D92BDB" w:rsidRPr="00FF6405" w:rsidRDefault="00D92BDB" w:rsidP="005D3A8F">
      <w:pPr>
        <w:numPr>
          <w:ilvl w:val="0"/>
          <w:numId w:val="28"/>
        </w:numPr>
        <w:ind w:left="0" w:firstLine="709"/>
        <w:rPr>
          <w:color w:val="000000" w:themeColor="text1"/>
        </w:rPr>
      </w:pPr>
      <w:r w:rsidRPr="00FF6405">
        <w:rPr>
          <w:color w:val="000000" w:themeColor="text1"/>
        </w:rPr>
        <w:t>Услуги полностью доступны</w:t>
      </w:r>
    </w:p>
    <w:p w14:paraId="52983421" w14:textId="689952C0" w:rsidR="00D92BDB" w:rsidRPr="00FF6405" w:rsidRDefault="00D92BDB" w:rsidP="005D3A8F">
      <w:pPr>
        <w:numPr>
          <w:ilvl w:val="0"/>
          <w:numId w:val="28"/>
        </w:numPr>
        <w:ind w:left="0" w:firstLine="709"/>
        <w:rPr>
          <w:color w:val="000000" w:themeColor="text1"/>
        </w:rPr>
      </w:pPr>
      <w:r w:rsidRPr="00FF6405">
        <w:rPr>
          <w:color w:val="000000" w:themeColor="text1"/>
        </w:rPr>
        <w:t>Услуги скорее доступны, чем нет</w:t>
      </w:r>
    </w:p>
    <w:p w14:paraId="3414C512" w14:textId="19116191" w:rsidR="00D92BDB" w:rsidRPr="00FF6405" w:rsidRDefault="00D92BDB" w:rsidP="005D3A8F">
      <w:pPr>
        <w:numPr>
          <w:ilvl w:val="0"/>
          <w:numId w:val="28"/>
        </w:numPr>
        <w:ind w:left="0" w:firstLine="709"/>
        <w:rPr>
          <w:color w:val="000000" w:themeColor="text1"/>
        </w:rPr>
      </w:pPr>
      <w:r w:rsidRPr="00FF6405">
        <w:rPr>
          <w:color w:val="000000" w:themeColor="text1"/>
        </w:rPr>
        <w:t>Услуги скорее недоступны</w:t>
      </w:r>
    </w:p>
    <w:p w14:paraId="1BD91510" w14:textId="5D741D05" w:rsidR="00D92BDB" w:rsidRPr="00FF6405" w:rsidRDefault="00D92BDB" w:rsidP="005D3A8F">
      <w:pPr>
        <w:numPr>
          <w:ilvl w:val="0"/>
          <w:numId w:val="28"/>
        </w:numPr>
        <w:ind w:left="0" w:firstLine="709"/>
        <w:rPr>
          <w:color w:val="000000" w:themeColor="text1"/>
        </w:rPr>
      </w:pPr>
      <w:r w:rsidRPr="00FF6405">
        <w:rPr>
          <w:color w:val="000000" w:themeColor="text1"/>
        </w:rPr>
        <w:t>Услуги совершенно недоступны</w:t>
      </w:r>
    </w:p>
    <w:p w14:paraId="7DD4512B" w14:textId="40A90329" w:rsidR="00D92BDB" w:rsidRPr="005D3A8F" w:rsidRDefault="00D92BDB" w:rsidP="005D3A8F">
      <w:pPr>
        <w:numPr>
          <w:ilvl w:val="0"/>
          <w:numId w:val="28"/>
        </w:numPr>
        <w:ind w:left="0" w:firstLine="709"/>
        <w:rPr>
          <w:color w:val="000000" w:themeColor="text1"/>
        </w:rPr>
      </w:pPr>
      <w:r w:rsidRPr="00FF6405">
        <w:rPr>
          <w:color w:val="000000" w:themeColor="text1"/>
        </w:rPr>
        <w:t>Затрудняюсь ответить</w:t>
      </w:r>
    </w:p>
    <w:p w14:paraId="553AD023" w14:textId="77777777" w:rsidR="00D92BDB" w:rsidRPr="00FF6405" w:rsidRDefault="00D92BDB" w:rsidP="00B37B1C">
      <w:pPr>
        <w:rPr>
          <w:color w:val="000000" w:themeColor="text1"/>
        </w:rPr>
      </w:pPr>
      <w:r w:rsidRPr="00FF6405">
        <w:rPr>
          <w:color w:val="000000" w:themeColor="text1"/>
        </w:rPr>
        <w:t>9. Устраивает ли Вас график работы Центра и специалистов, оказывающих социальные услуги?</w:t>
      </w:r>
    </w:p>
    <w:p w14:paraId="4C4FAFBF" w14:textId="4A23C61D" w:rsidR="00D92BDB" w:rsidRPr="00FF6405" w:rsidRDefault="00D92BDB" w:rsidP="005D3A8F">
      <w:pPr>
        <w:numPr>
          <w:ilvl w:val="0"/>
          <w:numId w:val="28"/>
        </w:numPr>
        <w:ind w:left="0" w:firstLine="709"/>
        <w:rPr>
          <w:color w:val="000000" w:themeColor="text1"/>
        </w:rPr>
      </w:pPr>
      <w:r w:rsidRPr="00FF6405">
        <w:rPr>
          <w:color w:val="000000" w:themeColor="text1"/>
        </w:rPr>
        <w:t>Полностью устраивает</w:t>
      </w:r>
    </w:p>
    <w:p w14:paraId="281614D8" w14:textId="41AFF81D" w:rsidR="00D92BDB" w:rsidRPr="00FF6405" w:rsidRDefault="00D92BDB" w:rsidP="005D3A8F">
      <w:pPr>
        <w:numPr>
          <w:ilvl w:val="0"/>
          <w:numId w:val="28"/>
        </w:numPr>
        <w:ind w:left="0" w:firstLine="709"/>
        <w:rPr>
          <w:color w:val="000000" w:themeColor="text1"/>
        </w:rPr>
      </w:pPr>
      <w:r w:rsidRPr="00FF6405">
        <w:rPr>
          <w:color w:val="000000" w:themeColor="text1"/>
        </w:rPr>
        <w:t>Скорее устраивает</w:t>
      </w:r>
    </w:p>
    <w:p w14:paraId="722A6FDE" w14:textId="448AFB1E" w:rsidR="00D92BDB" w:rsidRPr="00FF6405" w:rsidRDefault="00D92BDB" w:rsidP="005D3A8F">
      <w:pPr>
        <w:numPr>
          <w:ilvl w:val="0"/>
          <w:numId w:val="28"/>
        </w:numPr>
        <w:ind w:left="0" w:firstLine="709"/>
        <w:rPr>
          <w:color w:val="000000" w:themeColor="text1"/>
        </w:rPr>
      </w:pPr>
      <w:r w:rsidRPr="00FF6405">
        <w:rPr>
          <w:color w:val="000000" w:themeColor="text1"/>
        </w:rPr>
        <w:t>Скорее не устраивает</w:t>
      </w:r>
    </w:p>
    <w:p w14:paraId="611289D6" w14:textId="2E63AC61" w:rsidR="00D92BDB" w:rsidRPr="00FF6405" w:rsidRDefault="00D92BDB" w:rsidP="005D3A8F">
      <w:pPr>
        <w:numPr>
          <w:ilvl w:val="0"/>
          <w:numId w:val="28"/>
        </w:numPr>
        <w:ind w:left="0" w:firstLine="709"/>
        <w:rPr>
          <w:color w:val="000000" w:themeColor="text1"/>
        </w:rPr>
      </w:pPr>
      <w:r w:rsidRPr="00FF6405">
        <w:rPr>
          <w:color w:val="000000" w:themeColor="text1"/>
        </w:rPr>
        <w:t>Совершенно не устраивает</w:t>
      </w:r>
    </w:p>
    <w:p w14:paraId="47C05F7C" w14:textId="759BB215" w:rsidR="00D92BDB" w:rsidRPr="005D3A8F" w:rsidRDefault="00D92BDB" w:rsidP="005D3A8F">
      <w:pPr>
        <w:numPr>
          <w:ilvl w:val="0"/>
          <w:numId w:val="28"/>
        </w:numPr>
        <w:ind w:left="0" w:firstLine="709"/>
        <w:rPr>
          <w:color w:val="000000" w:themeColor="text1"/>
        </w:rPr>
      </w:pPr>
      <w:r w:rsidRPr="00FF6405">
        <w:rPr>
          <w:color w:val="000000" w:themeColor="text1"/>
        </w:rPr>
        <w:t>Затрудняюсь ответить</w:t>
      </w:r>
    </w:p>
    <w:p w14:paraId="3A1BECF1" w14:textId="77777777" w:rsidR="00D92BDB" w:rsidRPr="00FF6405" w:rsidRDefault="00D92BDB" w:rsidP="00B37B1C">
      <w:pPr>
        <w:rPr>
          <w:color w:val="000000" w:themeColor="text1"/>
        </w:rPr>
      </w:pPr>
      <w:r w:rsidRPr="00FF6405">
        <w:rPr>
          <w:color w:val="000000" w:themeColor="text1"/>
        </w:rPr>
        <w:t>10. Оцените, пожалуйста, насколько своевременно Вам предоставляются социальные услуги в Центре:</w:t>
      </w:r>
    </w:p>
    <w:p w14:paraId="5C5DABAC" w14:textId="22CCF507" w:rsidR="00D92BDB" w:rsidRPr="00FF6405" w:rsidRDefault="00D92BDB" w:rsidP="00C004CE">
      <w:pPr>
        <w:numPr>
          <w:ilvl w:val="0"/>
          <w:numId w:val="28"/>
        </w:numPr>
        <w:ind w:left="0" w:firstLine="709"/>
        <w:rPr>
          <w:color w:val="000000" w:themeColor="text1"/>
        </w:rPr>
      </w:pPr>
      <w:r w:rsidRPr="00FF6405">
        <w:rPr>
          <w:color w:val="000000" w:themeColor="text1"/>
        </w:rPr>
        <w:t>Услуги всегда предоставляются вовремя</w:t>
      </w:r>
    </w:p>
    <w:p w14:paraId="108FC253" w14:textId="74491B93" w:rsidR="00D92BDB" w:rsidRPr="00FF6405" w:rsidRDefault="00D92BDB" w:rsidP="00C004CE">
      <w:pPr>
        <w:numPr>
          <w:ilvl w:val="0"/>
          <w:numId w:val="28"/>
        </w:numPr>
        <w:ind w:left="0" w:firstLine="709"/>
        <w:rPr>
          <w:color w:val="000000" w:themeColor="text1"/>
        </w:rPr>
      </w:pPr>
      <w:r w:rsidRPr="00FF6405">
        <w:rPr>
          <w:color w:val="000000" w:themeColor="text1"/>
        </w:rPr>
        <w:t>Услуги предоставляются вовремя в большинстве случаев</w:t>
      </w:r>
    </w:p>
    <w:p w14:paraId="761E9FA6" w14:textId="45DC30EC" w:rsidR="00D92BDB" w:rsidRPr="00FF6405" w:rsidRDefault="00D92BDB" w:rsidP="00C004CE">
      <w:pPr>
        <w:numPr>
          <w:ilvl w:val="0"/>
          <w:numId w:val="28"/>
        </w:numPr>
        <w:ind w:left="0" w:firstLine="709"/>
        <w:rPr>
          <w:color w:val="000000" w:themeColor="text1"/>
        </w:rPr>
      </w:pPr>
      <w:r w:rsidRPr="00FF6405">
        <w:rPr>
          <w:color w:val="000000" w:themeColor="text1"/>
        </w:rPr>
        <w:t>Услуги предоставляются с задержками</w:t>
      </w:r>
    </w:p>
    <w:p w14:paraId="0FDF97AC" w14:textId="669F9D9B" w:rsidR="00D92BDB" w:rsidRPr="00FF6405" w:rsidRDefault="00D92BDB" w:rsidP="00C004CE">
      <w:pPr>
        <w:numPr>
          <w:ilvl w:val="0"/>
          <w:numId w:val="28"/>
        </w:numPr>
        <w:ind w:left="0" w:firstLine="709"/>
        <w:rPr>
          <w:color w:val="000000" w:themeColor="text1"/>
        </w:rPr>
      </w:pPr>
      <w:r w:rsidRPr="00FF6405">
        <w:rPr>
          <w:color w:val="000000" w:themeColor="text1"/>
        </w:rPr>
        <w:t>Услуги часто предоставляются несвоевременно</w:t>
      </w:r>
    </w:p>
    <w:p w14:paraId="60AE6D17" w14:textId="40405421" w:rsidR="00D92BDB" w:rsidRPr="00C004CE" w:rsidRDefault="00D92BDB" w:rsidP="00C004CE">
      <w:pPr>
        <w:numPr>
          <w:ilvl w:val="0"/>
          <w:numId w:val="28"/>
        </w:numPr>
        <w:ind w:left="0" w:firstLine="709"/>
        <w:rPr>
          <w:color w:val="000000" w:themeColor="text1"/>
        </w:rPr>
      </w:pPr>
      <w:r w:rsidRPr="00FF6405">
        <w:rPr>
          <w:color w:val="000000" w:themeColor="text1"/>
        </w:rPr>
        <w:t>Затрудняюсь ответить</w:t>
      </w:r>
    </w:p>
    <w:p w14:paraId="1E9BE6FF" w14:textId="77777777" w:rsidR="00D92BDB" w:rsidRPr="00FF6405" w:rsidRDefault="00D92BDB" w:rsidP="00B37B1C">
      <w:pPr>
        <w:rPr>
          <w:color w:val="000000" w:themeColor="text1"/>
        </w:rPr>
      </w:pPr>
      <w:r w:rsidRPr="00FF6405">
        <w:rPr>
          <w:color w:val="000000" w:themeColor="text1"/>
        </w:rPr>
        <w:t>11. Насколько полно предоставляемые Вам социальные услуги в Центре соответствуют Вашим потребностям?</w:t>
      </w:r>
    </w:p>
    <w:p w14:paraId="5DF97DBB" w14:textId="4511BE61" w:rsidR="00D92BDB" w:rsidRPr="00FF6405" w:rsidRDefault="00D92BDB" w:rsidP="00C004CE">
      <w:pPr>
        <w:numPr>
          <w:ilvl w:val="0"/>
          <w:numId w:val="28"/>
        </w:numPr>
        <w:ind w:left="0" w:firstLine="709"/>
        <w:rPr>
          <w:color w:val="000000" w:themeColor="text1"/>
        </w:rPr>
      </w:pPr>
      <w:r w:rsidRPr="00FF6405">
        <w:rPr>
          <w:color w:val="000000" w:themeColor="text1"/>
        </w:rPr>
        <w:t>Полностью соответствуют</w:t>
      </w:r>
    </w:p>
    <w:p w14:paraId="47595882" w14:textId="41158E9D" w:rsidR="00D92BDB" w:rsidRPr="00FF6405" w:rsidRDefault="00D92BDB" w:rsidP="00C004CE">
      <w:pPr>
        <w:numPr>
          <w:ilvl w:val="0"/>
          <w:numId w:val="28"/>
        </w:numPr>
        <w:ind w:left="0" w:firstLine="709"/>
        <w:rPr>
          <w:color w:val="000000" w:themeColor="text1"/>
        </w:rPr>
      </w:pPr>
      <w:r w:rsidRPr="00FF6405">
        <w:rPr>
          <w:color w:val="000000" w:themeColor="text1"/>
        </w:rPr>
        <w:t>Скорее соответствуют</w:t>
      </w:r>
    </w:p>
    <w:p w14:paraId="49A54A71" w14:textId="4F72CDB7" w:rsidR="00D92BDB" w:rsidRPr="00FF6405" w:rsidRDefault="00D92BDB" w:rsidP="00C004CE">
      <w:pPr>
        <w:numPr>
          <w:ilvl w:val="0"/>
          <w:numId w:val="28"/>
        </w:numPr>
        <w:ind w:left="0" w:firstLine="709"/>
        <w:rPr>
          <w:color w:val="000000" w:themeColor="text1"/>
        </w:rPr>
      </w:pPr>
      <w:r w:rsidRPr="00FF6405">
        <w:rPr>
          <w:color w:val="000000" w:themeColor="text1"/>
        </w:rPr>
        <w:t>Скорее не соответствуют</w:t>
      </w:r>
    </w:p>
    <w:p w14:paraId="6525BB5F" w14:textId="3A52071A" w:rsidR="00D92BDB" w:rsidRPr="00FF6405" w:rsidRDefault="00D92BDB" w:rsidP="00C004CE">
      <w:pPr>
        <w:numPr>
          <w:ilvl w:val="0"/>
          <w:numId w:val="28"/>
        </w:numPr>
        <w:ind w:left="0" w:firstLine="709"/>
        <w:rPr>
          <w:color w:val="000000" w:themeColor="text1"/>
        </w:rPr>
      </w:pPr>
      <w:r w:rsidRPr="00FF6405">
        <w:rPr>
          <w:color w:val="000000" w:themeColor="text1"/>
        </w:rPr>
        <w:t>Совершенно не соответствуют</w:t>
      </w:r>
    </w:p>
    <w:p w14:paraId="7392220C" w14:textId="515F611E" w:rsidR="00D92BDB" w:rsidRPr="00FF6405" w:rsidRDefault="00D92BDB" w:rsidP="00C004CE">
      <w:pPr>
        <w:numPr>
          <w:ilvl w:val="0"/>
          <w:numId w:val="28"/>
        </w:numPr>
        <w:ind w:left="0" w:firstLine="709"/>
        <w:rPr>
          <w:color w:val="000000" w:themeColor="text1"/>
        </w:rPr>
      </w:pPr>
      <w:r w:rsidRPr="00FF6405">
        <w:rPr>
          <w:color w:val="000000" w:themeColor="text1"/>
        </w:rPr>
        <w:t>Затрудняюсь ответить</w:t>
      </w:r>
    </w:p>
    <w:p w14:paraId="48310DD6" w14:textId="77777777" w:rsidR="00D92BDB" w:rsidRPr="00FF6405" w:rsidRDefault="00D92BDB" w:rsidP="00B37B1C">
      <w:pPr>
        <w:rPr>
          <w:color w:val="000000" w:themeColor="text1"/>
        </w:rPr>
      </w:pPr>
    </w:p>
    <w:p w14:paraId="1CEC9EBD" w14:textId="77777777" w:rsidR="00D92BDB" w:rsidRPr="00FF6405" w:rsidRDefault="00D92BDB" w:rsidP="00B37B1C">
      <w:pPr>
        <w:rPr>
          <w:color w:val="000000" w:themeColor="text1"/>
        </w:rPr>
      </w:pPr>
      <w:r w:rsidRPr="00FF6405">
        <w:rPr>
          <w:color w:val="000000" w:themeColor="text1"/>
        </w:rPr>
        <w:t>12. Удовлетворены ли Вы компетентностью и профессионализмом сотрудников Центра, оказывающих Вам социальные услуги?</w:t>
      </w:r>
    </w:p>
    <w:p w14:paraId="3C9283E4" w14:textId="16013470" w:rsidR="00D92BDB" w:rsidRPr="00FF6405" w:rsidRDefault="00D92BDB" w:rsidP="00C004CE">
      <w:pPr>
        <w:numPr>
          <w:ilvl w:val="0"/>
          <w:numId w:val="28"/>
        </w:numPr>
        <w:ind w:left="0" w:firstLine="709"/>
        <w:rPr>
          <w:color w:val="000000" w:themeColor="text1"/>
        </w:rPr>
      </w:pPr>
      <w:r w:rsidRPr="00FF6405">
        <w:rPr>
          <w:color w:val="000000" w:themeColor="text1"/>
        </w:rPr>
        <w:t>Полностью удовлетворен(а)</w:t>
      </w:r>
    </w:p>
    <w:p w14:paraId="5BDA8364" w14:textId="24D7306E" w:rsidR="00D92BDB" w:rsidRPr="00FF6405" w:rsidRDefault="00D92BDB" w:rsidP="00C004CE">
      <w:pPr>
        <w:numPr>
          <w:ilvl w:val="0"/>
          <w:numId w:val="28"/>
        </w:numPr>
        <w:ind w:left="0" w:firstLine="709"/>
        <w:rPr>
          <w:color w:val="000000" w:themeColor="text1"/>
        </w:rPr>
      </w:pPr>
      <w:r w:rsidRPr="00FF6405">
        <w:rPr>
          <w:color w:val="000000" w:themeColor="text1"/>
        </w:rPr>
        <w:t>Скорее удовлетворен(а)</w:t>
      </w:r>
    </w:p>
    <w:p w14:paraId="51FFFAE8" w14:textId="77777777" w:rsidR="00C004CE" w:rsidRDefault="00D92BDB" w:rsidP="00C004CE">
      <w:pPr>
        <w:numPr>
          <w:ilvl w:val="0"/>
          <w:numId w:val="28"/>
        </w:numPr>
        <w:ind w:left="0" w:firstLine="709"/>
        <w:rPr>
          <w:color w:val="000000" w:themeColor="text1"/>
        </w:rPr>
      </w:pPr>
      <w:r w:rsidRPr="00FF6405">
        <w:rPr>
          <w:color w:val="000000" w:themeColor="text1"/>
        </w:rPr>
        <w:t>Скорее не удовлетворен(а)</w:t>
      </w:r>
    </w:p>
    <w:p w14:paraId="43DD0090" w14:textId="4DE47F99" w:rsidR="00D92BDB" w:rsidRPr="00FF6405" w:rsidRDefault="00D92BDB" w:rsidP="00C004CE">
      <w:pPr>
        <w:numPr>
          <w:ilvl w:val="0"/>
          <w:numId w:val="28"/>
        </w:numPr>
        <w:ind w:left="0" w:firstLine="709"/>
        <w:rPr>
          <w:color w:val="000000" w:themeColor="text1"/>
        </w:rPr>
      </w:pPr>
      <w:r w:rsidRPr="00FF6405">
        <w:rPr>
          <w:color w:val="000000" w:themeColor="text1"/>
        </w:rPr>
        <w:t>Совершенно не удовлетворен(а)</w:t>
      </w:r>
    </w:p>
    <w:p w14:paraId="01BE9EC1" w14:textId="488B9926" w:rsidR="00D92BDB" w:rsidRPr="00C004CE" w:rsidRDefault="00D92BDB" w:rsidP="00C004CE">
      <w:pPr>
        <w:numPr>
          <w:ilvl w:val="0"/>
          <w:numId w:val="28"/>
        </w:numPr>
        <w:ind w:left="0" w:firstLine="709"/>
        <w:rPr>
          <w:color w:val="000000" w:themeColor="text1"/>
        </w:rPr>
      </w:pPr>
      <w:r w:rsidRPr="00FF6405">
        <w:rPr>
          <w:color w:val="000000" w:themeColor="text1"/>
        </w:rPr>
        <w:t>Затрудняюсь ответить</w:t>
      </w:r>
    </w:p>
    <w:p w14:paraId="08DCF8A1" w14:textId="77777777" w:rsidR="00D92BDB" w:rsidRPr="00FF6405" w:rsidRDefault="00D92BDB" w:rsidP="00B37B1C">
      <w:pPr>
        <w:rPr>
          <w:color w:val="000000" w:themeColor="text1"/>
        </w:rPr>
      </w:pPr>
      <w:r w:rsidRPr="00FF6405">
        <w:rPr>
          <w:color w:val="000000" w:themeColor="text1"/>
        </w:rPr>
        <w:t>13. Оцените, пожалуйста, насколько вежливы и доброжелательны по отношению к Вам сотрудники Центра, оказывающие социальные услуги:</w:t>
      </w:r>
    </w:p>
    <w:p w14:paraId="1A2C9553" w14:textId="77777777" w:rsidR="00C004CE" w:rsidRDefault="00D92BDB" w:rsidP="00C004CE">
      <w:pPr>
        <w:numPr>
          <w:ilvl w:val="0"/>
          <w:numId w:val="28"/>
        </w:numPr>
        <w:ind w:left="0" w:firstLine="709"/>
        <w:rPr>
          <w:color w:val="000000" w:themeColor="text1"/>
        </w:rPr>
      </w:pPr>
      <w:r w:rsidRPr="00FF6405">
        <w:rPr>
          <w:color w:val="000000" w:themeColor="text1"/>
        </w:rPr>
        <w:t>Всегда вежливы и доброжелательны</w:t>
      </w:r>
    </w:p>
    <w:p w14:paraId="1191F358" w14:textId="5907C565" w:rsidR="00D92BDB" w:rsidRPr="00FF6405" w:rsidRDefault="00D92BDB" w:rsidP="00C004CE">
      <w:pPr>
        <w:numPr>
          <w:ilvl w:val="0"/>
          <w:numId w:val="28"/>
        </w:numPr>
        <w:ind w:left="0" w:firstLine="709"/>
        <w:rPr>
          <w:color w:val="000000" w:themeColor="text1"/>
        </w:rPr>
      </w:pPr>
      <w:r w:rsidRPr="00FF6405">
        <w:rPr>
          <w:color w:val="000000" w:themeColor="text1"/>
        </w:rPr>
        <w:t xml:space="preserve">В большинстве случаев вежливы и доброжелательны  </w:t>
      </w:r>
    </w:p>
    <w:p w14:paraId="7FD8CDC3" w14:textId="77777777" w:rsidR="00C004CE" w:rsidRDefault="00D92BDB" w:rsidP="00C004CE">
      <w:pPr>
        <w:numPr>
          <w:ilvl w:val="0"/>
          <w:numId w:val="28"/>
        </w:numPr>
        <w:ind w:left="0" w:firstLine="709"/>
        <w:rPr>
          <w:color w:val="000000" w:themeColor="text1"/>
        </w:rPr>
      </w:pPr>
      <w:r w:rsidRPr="00FF6405">
        <w:rPr>
          <w:color w:val="000000" w:themeColor="text1"/>
        </w:rPr>
        <w:t>Редко проявляют вежливость и доброжелательность</w:t>
      </w:r>
    </w:p>
    <w:p w14:paraId="265CA052" w14:textId="6BED0B56" w:rsidR="00D92BDB" w:rsidRPr="00FF6405" w:rsidRDefault="00D92BDB" w:rsidP="00C004CE">
      <w:pPr>
        <w:numPr>
          <w:ilvl w:val="0"/>
          <w:numId w:val="28"/>
        </w:numPr>
        <w:ind w:left="0" w:firstLine="709"/>
        <w:rPr>
          <w:color w:val="000000" w:themeColor="text1"/>
        </w:rPr>
      </w:pPr>
      <w:r w:rsidRPr="00FF6405">
        <w:rPr>
          <w:color w:val="000000" w:themeColor="text1"/>
        </w:rPr>
        <w:t>Сотрудники невежливы и недоброжелательны</w:t>
      </w:r>
    </w:p>
    <w:p w14:paraId="0ED81EA9" w14:textId="730F1057" w:rsidR="00D92BDB" w:rsidRPr="00C004CE" w:rsidRDefault="00D92BDB" w:rsidP="00C004CE">
      <w:pPr>
        <w:numPr>
          <w:ilvl w:val="0"/>
          <w:numId w:val="28"/>
        </w:numPr>
        <w:ind w:left="0" w:firstLine="709"/>
        <w:rPr>
          <w:color w:val="000000" w:themeColor="text1"/>
        </w:rPr>
      </w:pPr>
      <w:r w:rsidRPr="00FF6405">
        <w:rPr>
          <w:color w:val="000000" w:themeColor="text1"/>
        </w:rPr>
        <w:t>Затрудняюсь ответить</w:t>
      </w:r>
    </w:p>
    <w:p w14:paraId="141CEEE5" w14:textId="77777777" w:rsidR="00D92BDB" w:rsidRPr="00FF6405" w:rsidRDefault="00D92BDB" w:rsidP="00B37B1C">
      <w:pPr>
        <w:rPr>
          <w:color w:val="000000" w:themeColor="text1"/>
        </w:rPr>
      </w:pPr>
      <w:r w:rsidRPr="00FF6405">
        <w:rPr>
          <w:color w:val="000000" w:themeColor="text1"/>
        </w:rPr>
        <w:t>14. Удовлетворены ли Вы результатами социальных услуг, получаемых в Центре?</w:t>
      </w:r>
    </w:p>
    <w:p w14:paraId="7D403563" w14:textId="77777777" w:rsidR="00C004CE" w:rsidRDefault="00D92BDB" w:rsidP="00C004CE">
      <w:pPr>
        <w:numPr>
          <w:ilvl w:val="0"/>
          <w:numId w:val="28"/>
        </w:numPr>
        <w:ind w:left="0" w:firstLine="709"/>
        <w:rPr>
          <w:color w:val="000000" w:themeColor="text1"/>
        </w:rPr>
      </w:pPr>
      <w:r w:rsidRPr="00FF6405">
        <w:rPr>
          <w:color w:val="000000" w:themeColor="text1"/>
        </w:rPr>
        <w:t>Полностью удовлетворен(а)</w:t>
      </w:r>
    </w:p>
    <w:p w14:paraId="32395603" w14:textId="7B0B581C" w:rsidR="00D92BDB" w:rsidRPr="00FF6405" w:rsidRDefault="00D92BDB" w:rsidP="00C004CE">
      <w:pPr>
        <w:numPr>
          <w:ilvl w:val="0"/>
          <w:numId w:val="28"/>
        </w:numPr>
        <w:ind w:left="0" w:firstLine="709"/>
        <w:rPr>
          <w:color w:val="000000" w:themeColor="text1"/>
        </w:rPr>
      </w:pPr>
      <w:r w:rsidRPr="00FF6405">
        <w:rPr>
          <w:color w:val="000000" w:themeColor="text1"/>
        </w:rPr>
        <w:t>Скорее удовлетворен(а)</w:t>
      </w:r>
    </w:p>
    <w:p w14:paraId="5CA5896E" w14:textId="51BCDF82" w:rsidR="00D92BDB" w:rsidRPr="00FF6405" w:rsidRDefault="00D92BDB" w:rsidP="00C004CE">
      <w:pPr>
        <w:numPr>
          <w:ilvl w:val="0"/>
          <w:numId w:val="28"/>
        </w:numPr>
        <w:ind w:left="0" w:firstLine="709"/>
        <w:rPr>
          <w:color w:val="000000" w:themeColor="text1"/>
        </w:rPr>
      </w:pPr>
      <w:r w:rsidRPr="00FF6405">
        <w:rPr>
          <w:color w:val="000000" w:themeColor="text1"/>
        </w:rPr>
        <w:t xml:space="preserve">Скорее не удовлетворен(а)  </w:t>
      </w:r>
    </w:p>
    <w:p w14:paraId="559620B8" w14:textId="14F94FF5" w:rsidR="00D92BDB" w:rsidRPr="00FF6405" w:rsidRDefault="00D92BDB" w:rsidP="00C004CE">
      <w:pPr>
        <w:numPr>
          <w:ilvl w:val="0"/>
          <w:numId w:val="28"/>
        </w:numPr>
        <w:ind w:left="0" w:firstLine="709"/>
        <w:rPr>
          <w:color w:val="000000" w:themeColor="text1"/>
        </w:rPr>
      </w:pPr>
      <w:r w:rsidRPr="00FF6405">
        <w:rPr>
          <w:color w:val="000000" w:themeColor="text1"/>
        </w:rPr>
        <w:t>Совершенно не удовлетворен(а)</w:t>
      </w:r>
    </w:p>
    <w:p w14:paraId="62269E31" w14:textId="4F7601BA" w:rsidR="00D92BDB" w:rsidRPr="00C004CE" w:rsidRDefault="00D92BDB" w:rsidP="00C004CE">
      <w:pPr>
        <w:numPr>
          <w:ilvl w:val="0"/>
          <w:numId w:val="28"/>
        </w:numPr>
        <w:ind w:left="0" w:firstLine="709"/>
        <w:rPr>
          <w:color w:val="000000" w:themeColor="text1"/>
        </w:rPr>
      </w:pPr>
      <w:r w:rsidRPr="00FF6405">
        <w:rPr>
          <w:color w:val="000000" w:themeColor="text1"/>
        </w:rPr>
        <w:t>Затрудняюсь ответить</w:t>
      </w:r>
    </w:p>
    <w:p w14:paraId="45D0E6CC" w14:textId="77777777" w:rsidR="00C004CE" w:rsidRDefault="00D92BDB" w:rsidP="00C004CE">
      <w:pPr>
        <w:rPr>
          <w:color w:val="000000" w:themeColor="text1"/>
        </w:rPr>
      </w:pPr>
      <w:r w:rsidRPr="00FF6405">
        <w:rPr>
          <w:color w:val="000000" w:themeColor="text1"/>
        </w:rPr>
        <w:t>15. Оцените, пожалуйста, насколько комфортны для Вас условия предоставления социальных услуг в Центре (состояние помещений, мебели, оборудования и пр.):</w:t>
      </w:r>
    </w:p>
    <w:p w14:paraId="46A83802" w14:textId="77777777" w:rsidR="00C004CE" w:rsidRDefault="00D92BDB" w:rsidP="001E4686">
      <w:pPr>
        <w:numPr>
          <w:ilvl w:val="0"/>
          <w:numId w:val="28"/>
        </w:numPr>
        <w:ind w:left="0" w:firstLine="709"/>
        <w:rPr>
          <w:color w:val="000000" w:themeColor="text1"/>
        </w:rPr>
      </w:pPr>
      <w:r w:rsidRPr="00FF6405">
        <w:rPr>
          <w:color w:val="000000" w:themeColor="text1"/>
        </w:rPr>
        <w:t>Полностью комфортны</w:t>
      </w:r>
    </w:p>
    <w:p w14:paraId="71AE5371" w14:textId="77777777" w:rsidR="00C004CE" w:rsidRDefault="00D92BDB" w:rsidP="001E4686">
      <w:pPr>
        <w:numPr>
          <w:ilvl w:val="0"/>
          <w:numId w:val="28"/>
        </w:numPr>
        <w:ind w:left="0" w:firstLine="709"/>
        <w:rPr>
          <w:color w:val="000000" w:themeColor="text1"/>
        </w:rPr>
      </w:pPr>
      <w:r w:rsidRPr="00FF6405">
        <w:rPr>
          <w:color w:val="000000" w:themeColor="text1"/>
        </w:rPr>
        <w:t>Скорее комфортны</w:t>
      </w:r>
    </w:p>
    <w:p w14:paraId="6CDF5CF8" w14:textId="77777777" w:rsidR="00C004CE" w:rsidRDefault="00D92BDB" w:rsidP="001E4686">
      <w:pPr>
        <w:numPr>
          <w:ilvl w:val="0"/>
          <w:numId w:val="28"/>
        </w:numPr>
        <w:ind w:left="0" w:firstLine="709"/>
        <w:rPr>
          <w:color w:val="000000" w:themeColor="text1"/>
        </w:rPr>
      </w:pPr>
      <w:r w:rsidRPr="00FF6405">
        <w:rPr>
          <w:color w:val="000000" w:themeColor="text1"/>
        </w:rPr>
        <w:t>Скорее некомфортны</w:t>
      </w:r>
    </w:p>
    <w:p w14:paraId="676BC80D" w14:textId="77777777" w:rsidR="00C004CE" w:rsidRDefault="00D92BDB" w:rsidP="001E4686">
      <w:pPr>
        <w:numPr>
          <w:ilvl w:val="0"/>
          <w:numId w:val="28"/>
        </w:numPr>
        <w:ind w:left="0" w:firstLine="709"/>
        <w:rPr>
          <w:color w:val="000000" w:themeColor="text1"/>
        </w:rPr>
      </w:pPr>
      <w:r w:rsidRPr="00FF6405">
        <w:rPr>
          <w:color w:val="000000" w:themeColor="text1"/>
        </w:rPr>
        <w:t>Совершенно некомфортны</w:t>
      </w:r>
    </w:p>
    <w:p w14:paraId="7884BEFF" w14:textId="3304035F" w:rsidR="00D92BDB" w:rsidRPr="001E4686" w:rsidRDefault="00D92BDB" w:rsidP="001E4686">
      <w:pPr>
        <w:numPr>
          <w:ilvl w:val="0"/>
          <w:numId w:val="28"/>
        </w:numPr>
        <w:ind w:left="0" w:firstLine="709"/>
        <w:rPr>
          <w:color w:val="000000" w:themeColor="text1"/>
        </w:rPr>
      </w:pPr>
      <w:r w:rsidRPr="00FF6405">
        <w:rPr>
          <w:color w:val="000000" w:themeColor="text1"/>
        </w:rPr>
        <w:lastRenderedPageBreak/>
        <w:t>Затрудняюсь ответить</w:t>
      </w:r>
    </w:p>
    <w:p w14:paraId="180A172C" w14:textId="77777777" w:rsidR="001E4686" w:rsidRDefault="00D92BDB" w:rsidP="001E4686">
      <w:pPr>
        <w:rPr>
          <w:color w:val="000000" w:themeColor="text1"/>
        </w:rPr>
      </w:pPr>
      <w:r w:rsidRPr="00FF6405">
        <w:rPr>
          <w:color w:val="000000" w:themeColor="text1"/>
        </w:rPr>
        <w:t>16. Приходилось ли Вам сталкиваться с какими-либо проблемами или трудностями при получении социальных услуг в Центре?</w:t>
      </w:r>
    </w:p>
    <w:p w14:paraId="47955726" w14:textId="77777777" w:rsidR="001E4686" w:rsidRDefault="00D92BDB" w:rsidP="001E4686">
      <w:pPr>
        <w:numPr>
          <w:ilvl w:val="0"/>
          <w:numId w:val="28"/>
        </w:numPr>
        <w:ind w:left="0" w:firstLine="709"/>
        <w:rPr>
          <w:color w:val="000000" w:themeColor="text1"/>
        </w:rPr>
      </w:pPr>
      <w:r w:rsidRPr="00FF6405">
        <w:rPr>
          <w:color w:val="000000" w:themeColor="text1"/>
        </w:rPr>
        <w:t>Да (переход к вопросу 17)</w:t>
      </w:r>
    </w:p>
    <w:p w14:paraId="45DDE660" w14:textId="77777777" w:rsidR="001E4686" w:rsidRDefault="00D92BDB" w:rsidP="001E4686">
      <w:pPr>
        <w:numPr>
          <w:ilvl w:val="0"/>
          <w:numId w:val="28"/>
        </w:numPr>
        <w:ind w:left="0" w:firstLine="709"/>
        <w:rPr>
          <w:color w:val="000000" w:themeColor="text1"/>
        </w:rPr>
      </w:pPr>
      <w:r w:rsidRPr="00FF6405">
        <w:rPr>
          <w:color w:val="000000" w:themeColor="text1"/>
        </w:rPr>
        <w:t>Нет (переход к вопросу 18)</w:t>
      </w:r>
    </w:p>
    <w:p w14:paraId="4604BEF4" w14:textId="4B5C7879" w:rsidR="00D92BDB" w:rsidRPr="001E4686" w:rsidRDefault="00D92BDB" w:rsidP="001E4686">
      <w:pPr>
        <w:numPr>
          <w:ilvl w:val="0"/>
          <w:numId w:val="28"/>
        </w:numPr>
        <w:ind w:left="0" w:firstLine="709"/>
        <w:rPr>
          <w:color w:val="000000" w:themeColor="text1"/>
        </w:rPr>
      </w:pPr>
      <w:r w:rsidRPr="00FF6405">
        <w:rPr>
          <w:color w:val="000000" w:themeColor="text1"/>
        </w:rPr>
        <w:t>Затрудняюсь ответить (переход к вопросу 18)</w:t>
      </w:r>
    </w:p>
    <w:p w14:paraId="1091108B" w14:textId="329EFF85" w:rsidR="00D92BDB" w:rsidRPr="00FF6405" w:rsidRDefault="00D92BDB" w:rsidP="001E4686">
      <w:pPr>
        <w:rPr>
          <w:color w:val="000000" w:themeColor="text1"/>
        </w:rPr>
      </w:pPr>
      <w:r w:rsidRPr="00FF6405">
        <w:rPr>
          <w:color w:val="000000" w:themeColor="text1"/>
        </w:rPr>
        <w:t>17. С какими именно проблемами или трудностями Вы сталкивались при получении социальных услуг в Центре? (Укажите) _____________________</w:t>
      </w:r>
    </w:p>
    <w:p w14:paraId="28346D8E" w14:textId="77777777" w:rsidR="00D92BDB" w:rsidRPr="00FF6405" w:rsidRDefault="00D92BDB" w:rsidP="00B37B1C">
      <w:pPr>
        <w:rPr>
          <w:color w:val="000000" w:themeColor="text1"/>
        </w:rPr>
      </w:pPr>
      <w:r w:rsidRPr="00FF6405">
        <w:rPr>
          <w:color w:val="000000" w:themeColor="text1"/>
        </w:rPr>
        <w:t>18. Готовы ли Вы рекомендовать своим родственникам и знакомым обращаться в данный Центр за получением социальных услуг?</w:t>
      </w:r>
    </w:p>
    <w:p w14:paraId="7F9864D2" w14:textId="77777777" w:rsidR="001E4686" w:rsidRDefault="00D92BDB" w:rsidP="001E4686">
      <w:pPr>
        <w:numPr>
          <w:ilvl w:val="0"/>
          <w:numId w:val="28"/>
        </w:numPr>
        <w:ind w:left="0" w:firstLine="709"/>
        <w:rPr>
          <w:color w:val="000000" w:themeColor="text1"/>
        </w:rPr>
      </w:pPr>
      <w:r w:rsidRPr="00FF6405">
        <w:rPr>
          <w:color w:val="000000" w:themeColor="text1"/>
        </w:rPr>
        <w:t>Определенно да</w:t>
      </w:r>
    </w:p>
    <w:p w14:paraId="1ADE94E4" w14:textId="15DDF8A4" w:rsidR="00D92BDB" w:rsidRPr="00FF6405" w:rsidRDefault="00D92BDB" w:rsidP="001E4686">
      <w:pPr>
        <w:numPr>
          <w:ilvl w:val="0"/>
          <w:numId w:val="28"/>
        </w:numPr>
        <w:ind w:left="0" w:firstLine="709"/>
        <w:rPr>
          <w:color w:val="000000" w:themeColor="text1"/>
        </w:rPr>
      </w:pPr>
      <w:r w:rsidRPr="00FF6405">
        <w:rPr>
          <w:color w:val="000000" w:themeColor="text1"/>
        </w:rPr>
        <w:t>Скорее да</w:t>
      </w:r>
    </w:p>
    <w:p w14:paraId="6802B5EF" w14:textId="051453E1" w:rsidR="00D92BDB" w:rsidRPr="00FF6405" w:rsidRDefault="00D92BDB" w:rsidP="001E4686">
      <w:pPr>
        <w:numPr>
          <w:ilvl w:val="0"/>
          <w:numId w:val="28"/>
        </w:numPr>
        <w:ind w:left="0" w:firstLine="709"/>
        <w:rPr>
          <w:color w:val="000000" w:themeColor="text1"/>
        </w:rPr>
      </w:pPr>
      <w:r w:rsidRPr="00FF6405">
        <w:rPr>
          <w:color w:val="000000" w:themeColor="text1"/>
        </w:rPr>
        <w:t>Скорее нет</w:t>
      </w:r>
    </w:p>
    <w:p w14:paraId="4B0A7A20" w14:textId="0D93ABF9" w:rsidR="00D92BDB" w:rsidRPr="00FF6405" w:rsidRDefault="00D92BDB" w:rsidP="001E4686">
      <w:pPr>
        <w:numPr>
          <w:ilvl w:val="0"/>
          <w:numId w:val="28"/>
        </w:numPr>
        <w:ind w:left="0" w:firstLine="709"/>
        <w:rPr>
          <w:color w:val="000000" w:themeColor="text1"/>
        </w:rPr>
      </w:pPr>
      <w:r w:rsidRPr="00FF6405">
        <w:rPr>
          <w:color w:val="000000" w:themeColor="text1"/>
        </w:rPr>
        <w:t xml:space="preserve">Определенно нет  </w:t>
      </w:r>
    </w:p>
    <w:p w14:paraId="3B6B6C40" w14:textId="609DB1D7" w:rsidR="00D92BDB" w:rsidRPr="001E4686" w:rsidRDefault="00D92BDB" w:rsidP="001E4686">
      <w:pPr>
        <w:numPr>
          <w:ilvl w:val="0"/>
          <w:numId w:val="28"/>
        </w:numPr>
        <w:ind w:left="0" w:firstLine="709"/>
        <w:rPr>
          <w:color w:val="000000" w:themeColor="text1"/>
        </w:rPr>
      </w:pPr>
      <w:r w:rsidRPr="00FF6405">
        <w:rPr>
          <w:color w:val="000000" w:themeColor="text1"/>
        </w:rPr>
        <w:t>Затрудняюсь ответить</w:t>
      </w:r>
    </w:p>
    <w:p w14:paraId="4EAFB872" w14:textId="2117294A" w:rsidR="00D92BDB" w:rsidRPr="00FF6405" w:rsidRDefault="00D92BDB" w:rsidP="001E4686">
      <w:pPr>
        <w:rPr>
          <w:color w:val="000000" w:themeColor="text1"/>
        </w:rPr>
      </w:pPr>
      <w:r w:rsidRPr="00FF6405">
        <w:rPr>
          <w:color w:val="000000" w:themeColor="text1"/>
        </w:rPr>
        <w:t>19. Какие изменения или дополнительные услуги Вы бы хотели видеть в работе Центра для повышения качества социального обслуживания? (Укажите) ________________________________________________________</w:t>
      </w:r>
    </w:p>
    <w:p w14:paraId="4643BE1D" w14:textId="621BF2E6" w:rsidR="00246B30" w:rsidRDefault="00D92BDB" w:rsidP="00B37B1C">
      <w:pPr>
        <w:rPr>
          <w:color w:val="000000" w:themeColor="text1"/>
        </w:rPr>
      </w:pPr>
      <w:r w:rsidRPr="00FF6405">
        <w:rPr>
          <w:color w:val="000000" w:themeColor="text1"/>
        </w:rPr>
        <w:t>20. Ваши предложения по улучшению организации социального обслуживания в данном Центре: _____________________________________</w:t>
      </w:r>
    </w:p>
    <w:p w14:paraId="654256E4" w14:textId="77777777" w:rsidR="00246B30" w:rsidRDefault="00246B30">
      <w:pPr>
        <w:rPr>
          <w:color w:val="000000" w:themeColor="text1"/>
        </w:rPr>
      </w:pPr>
      <w:r>
        <w:rPr>
          <w:color w:val="000000" w:themeColor="text1"/>
        </w:rPr>
        <w:br w:type="page"/>
      </w:r>
    </w:p>
    <w:p w14:paraId="4F3FEAB5" w14:textId="419D3EAB" w:rsidR="00D92BDB" w:rsidRDefault="00246B30" w:rsidP="00246B30">
      <w:pPr>
        <w:jc w:val="right"/>
        <w:rPr>
          <w:color w:val="000000" w:themeColor="text1"/>
        </w:rPr>
      </w:pPr>
      <w:r>
        <w:rPr>
          <w:color w:val="000000" w:themeColor="text1"/>
        </w:rPr>
        <w:lastRenderedPageBreak/>
        <w:t>Приложение 2.</w:t>
      </w:r>
    </w:p>
    <w:p w14:paraId="487A0C2C" w14:textId="4C0D4200" w:rsidR="00246B30" w:rsidRDefault="00246B30" w:rsidP="00246B30">
      <w:pPr>
        <w:jc w:val="center"/>
        <w:rPr>
          <w:b/>
          <w:bCs/>
          <w:color w:val="000000" w:themeColor="text1"/>
        </w:rPr>
      </w:pPr>
      <w:r w:rsidRPr="00246B30">
        <w:rPr>
          <w:b/>
          <w:bCs/>
          <w:color w:val="000000" w:themeColor="text1"/>
        </w:rPr>
        <w:t>ПЕРЕЧЕНЬ ВОПРОСОВ ДЛЯ ЭКСПЕРТНОГО ИНТЕРВЬЮ</w:t>
      </w:r>
    </w:p>
    <w:p w14:paraId="623D26B1" w14:textId="77777777" w:rsidR="00246B30" w:rsidRPr="00246B30" w:rsidRDefault="00246B30" w:rsidP="00246B30">
      <w:pPr>
        <w:numPr>
          <w:ilvl w:val="0"/>
          <w:numId w:val="29"/>
        </w:numPr>
        <w:ind w:left="0" w:firstLine="709"/>
        <w:rPr>
          <w:color w:val="000000" w:themeColor="text1"/>
        </w:rPr>
      </w:pPr>
      <w:r w:rsidRPr="00246B30">
        <w:rPr>
          <w:color w:val="000000" w:themeColor="text1"/>
        </w:rPr>
        <w:t>Как вы в целом оцениваете качество социальных услуг, предоставляемых вашим учреждением? Соответствует ли уровень социального обслуживания современным требованиям и стандартам?</w:t>
      </w:r>
    </w:p>
    <w:p w14:paraId="5F023D0D" w14:textId="77777777" w:rsidR="00246B30" w:rsidRPr="00246B30" w:rsidRDefault="00246B30" w:rsidP="00246B30">
      <w:pPr>
        <w:numPr>
          <w:ilvl w:val="0"/>
          <w:numId w:val="29"/>
        </w:numPr>
        <w:ind w:left="0" w:firstLine="709"/>
        <w:rPr>
          <w:color w:val="000000" w:themeColor="text1"/>
        </w:rPr>
      </w:pPr>
      <w:r w:rsidRPr="00246B30">
        <w:rPr>
          <w:color w:val="000000" w:themeColor="text1"/>
        </w:rPr>
        <w:t>Каковы, на ваш взгляд, сильные стороны вашего Центра в плане предоставления социальных услуг?</w:t>
      </w:r>
    </w:p>
    <w:p w14:paraId="73ECF303" w14:textId="77777777" w:rsidR="00246B30" w:rsidRPr="00246B30" w:rsidRDefault="00246B30" w:rsidP="00246B30">
      <w:pPr>
        <w:numPr>
          <w:ilvl w:val="0"/>
          <w:numId w:val="29"/>
        </w:numPr>
        <w:ind w:left="0" w:firstLine="709"/>
        <w:rPr>
          <w:color w:val="000000" w:themeColor="text1"/>
        </w:rPr>
      </w:pPr>
      <w:r w:rsidRPr="00246B30">
        <w:rPr>
          <w:color w:val="000000" w:themeColor="text1"/>
        </w:rPr>
        <w:t>Насколько доступны услуги вашего Центра для различных категорий получателей? Существуют ли какие-либо барьеры или ограничения в получении социальных услуг?</w:t>
      </w:r>
    </w:p>
    <w:p w14:paraId="6433AB61" w14:textId="77777777" w:rsidR="00246B30" w:rsidRPr="00246B30" w:rsidRDefault="00246B30" w:rsidP="00246B30">
      <w:pPr>
        <w:numPr>
          <w:ilvl w:val="0"/>
          <w:numId w:val="29"/>
        </w:numPr>
        <w:ind w:left="0" w:firstLine="709"/>
        <w:rPr>
          <w:color w:val="000000" w:themeColor="text1"/>
        </w:rPr>
      </w:pPr>
      <w:r w:rsidRPr="00246B30">
        <w:rPr>
          <w:color w:val="000000" w:themeColor="text1"/>
        </w:rPr>
        <w:t>Как вы оцениваете своевременность и оперативность предоставления социальных услуг в вашем учреждении? Удается ли соблюдать установленные сроки обслуживания клиентов?</w:t>
      </w:r>
    </w:p>
    <w:p w14:paraId="2D429AA8" w14:textId="77777777" w:rsidR="00246B30" w:rsidRPr="00246B30" w:rsidRDefault="00246B30" w:rsidP="00246B30">
      <w:pPr>
        <w:numPr>
          <w:ilvl w:val="0"/>
          <w:numId w:val="29"/>
        </w:numPr>
        <w:ind w:left="0" w:firstLine="709"/>
        <w:rPr>
          <w:color w:val="000000" w:themeColor="text1"/>
        </w:rPr>
      </w:pPr>
      <w:r w:rsidRPr="00246B30">
        <w:rPr>
          <w:color w:val="000000" w:themeColor="text1"/>
        </w:rPr>
        <w:t>Считаете ли вы перечень социальных услуг, предоставляемых вашим Центром, достаточно полным и отвечающим потребностям получателей? Какие услуги, на ваш взгляд, следовало бы добавить?</w:t>
      </w:r>
    </w:p>
    <w:p w14:paraId="6F33E084" w14:textId="77777777" w:rsidR="00246B30" w:rsidRPr="00246B30" w:rsidRDefault="00246B30" w:rsidP="00246B30">
      <w:pPr>
        <w:numPr>
          <w:ilvl w:val="0"/>
          <w:numId w:val="29"/>
        </w:numPr>
        <w:ind w:left="0" w:firstLine="709"/>
        <w:rPr>
          <w:color w:val="000000" w:themeColor="text1"/>
        </w:rPr>
      </w:pPr>
      <w:r w:rsidRPr="00246B30">
        <w:rPr>
          <w:color w:val="000000" w:themeColor="text1"/>
        </w:rPr>
        <w:t>Как вы оцениваете уровень профессиональной компетентности и квалификации сотрудников вашего учреждения?</w:t>
      </w:r>
    </w:p>
    <w:p w14:paraId="34391EB7" w14:textId="77777777" w:rsidR="00246B30" w:rsidRPr="00246B30" w:rsidRDefault="00246B30" w:rsidP="00246B30">
      <w:pPr>
        <w:numPr>
          <w:ilvl w:val="0"/>
          <w:numId w:val="29"/>
        </w:numPr>
        <w:ind w:left="0" w:firstLine="709"/>
        <w:rPr>
          <w:color w:val="000000" w:themeColor="text1"/>
        </w:rPr>
      </w:pPr>
      <w:r w:rsidRPr="00246B30">
        <w:rPr>
          <w:color w:val="000000" w:themeColor="text1"/>
        </w:rPr>
        <w:t>Удовлетворены ли вы материально-технической базой и условиями предоставления социальных услуг в вашем Центре? Что, по вашему мнению, нуждается в улучшении или обновлении?</w:t>
      </w:r>
    </w:p>
    <w:p w14:paraId="0E5C2894" w14:textId="77777777" w:rsidR="00246B30" w:rsidRPr="00246B30" w:rsidRDefault="00246B30" w:rsidP="00246B30">
      <w:pPr>
        <w:numPr>
          <w:ilvl w:val="0"/>
          <w:numId w:val="29"/>
        </w:numPr>
        <w:ind w:left="0" w:firstLine="709"/>
        <w:rPr>
          <w:color w:val="000000" w:themeColor="text1"/>
        </w:rPr>
      </w:pPr>
      <w:r w:rsidRPr="00246B30">
        <w:rPr>
          <w:color w:val="000000" w:themeColor="text1"/>
        </w:rPr>
        <w:t>Насколько эффективно, на ваш взгляд, осуществляется межведомственное взаимодействие вашего учреждения с другими организациями в процессе предоставления социальных услуг?</w:t>
      </w:r>
    </w:p>
    <w:p w14:paraId="008D5DEE" w14:textId="77777777" w:rsidR="00246B30" w:rsidRPr="00246B30" w:rsidRDefault="00246B30" w:rsidP="00246B30">
      <w:pPr>
        <w:numPr>
          <w:ilvl w:val="0"/>
          <w:numId w:val="29"/>
        </w:numPr>
        <w:ind w:left="0" w:firstLine="709"/>
        <w:rPr>
          <w:color w:val="000000" w:themeColor="text1"/>
        </w:rPr>
      </w:pPr>
      <w:r w:rsidRPr="00246B30">
        <w:rPr>
          <w:color w:val="000000" w:themeColor="text1"/>
        </w:rPr>
        <w:t>С какими проблемами и трудностями сталкиваются специалисты вашего Центра при оказании социальных услуг клиентам?</w:t>
      </w:r>
    </w:p>
    <w:p w14:paraId="4A5934B9" w14:textId="77777777" w:rsidR="00246B30" w:rsidRPr="00246B30" w:rsidRDefault="00246B30" w:rsidP="00246B30">
      <w:pPr>
        <w:numPr>
          <w:ilvl w:val="0"/>
          <w:numId w:val="29"/>
        </w:numPr>
        <w:ind w:left="0" w:firstLine="709"/>
        <w:rPr>
          <w:color w:val="000000" w:themeColor="text1"/>
        </w:rPr>
      </w:pPr>
      <w:r w:rsidRPr="00246B30">
        <w:rPr>
          <w:color w:val="000000" w:themeColor="text1"/>
        </w:rPr>
        <w:t>Какие меры, по вашему мнению, необходимы для повышения качества и эффективности работы вашего учреждения?</w:t>
      </w:r>
    </w:p>
    <w:p w14:paraId="5B487F10" w14:textId="77777777" w:rsidR="00246B30" w:rsidRPr="00246B30" w:rsidRDefault="00246B30" w:rsidP="00246B30">
      <w:pPr>
        <w:numPr>
          <w:ilvl w:val="0"/>
          <w:numId w:val="29"/>
        </w:numPr>
        <w:ind w:left="0" w:firstLine="709"/>
        <w:rPr>
          <w:color w:val="000000" w:themeColor="text1"/>
        </w:rPr>
      </w:pPr>
      <w:r w:rsidRPr="00246B30">
        <w:rPr>
          <w:color w:val="000000" w:themeColor="text1"/>
        </w:rPr>
        <w:lastRenderedPageBreak/>
        <w:t>Как вы оцениваете удовлетворенность получателей социальных услуг различными аспектами деятельности вашего Центра? Каковы основные претензии и пожелания клиентов?</w:t>
      </w:r>
    </w:p>
    <w:p w14:paraId="073F76A9" w14:textId="77777777" w:rsidR="00246B30" w:rsidRPr="00246B30" w:rsidRDefault="00246B30" w:rsidP="00246B30">
      <w:pPr>
        <w:numPr>
          <w:ilvl w:val="0"/>
          <w:numId w:val="29"/>
        </w:numPr>
        <w:ind w:left="0" w:firstLine="709"/>
        <w:rPr>
          <w:color w:val="000000" w:themeColor="text1"/>
        </w:rPr>
      </w:pPr>
      <w:r w:rsidRPr="00246B30">
        <w:rPr>
          <w:color w:val="000000" w:themeColor="text1"/>
        </w:rPr>
        <w:t>Каковы, на ваш взгляд, наиболее перспективные направления развития социального обслуживания в вашем Центре?</w:t>
      </w:r>
    </w:p>
    <w:p w14:paraId="33A9C767" w14:textId="28B7EFD0" w:rsidR="00246B30" w:rsidRPr="00246B30" w:rsidRDefault="00246B30" w:rsidP="00246B30">
      <w:pPr>
        <w:numPr>
          <w:ilvl w:val="0"/>
          <w:numId w:val="29"/>
        </w:numPr>
        <w:ind w:left="0" w:firstLine="709"/>
        <w:rPr>
          <w:color w:val="000000" w:themeColor="text1"/>
        </w:rPr>
      </w:pPr>
      <w:r w:rsidRPr="00246B30">
        <w:rPr>
          <w:color w:val="000000" w:themeColor="text1"/>
        </w:rPr>
        <w:t>Насколько эффективно функционирует система контроля качества социальных услуг в вашем учреждении? Какие меры принимаются для устранения выявленных недостатков?</w:t>
      </w:r>
    </w:p>
    <w:p w14:paraId="3EFD474F" w14:textId="77777777" w:rsidR="001E4686" w:rsidRDefault="001E4686">
      <w:pPr>
        <w:rPr>
          <w:color w:val="000000" w:themeColor="text1"/>
        </w:rPr>
      </w:pPr>
      <w:r>
        <w:rPr>
          <w:color w:val="000000" w:themeColor="text1"/>
        </w:rPr>
        <w:br w:type="page"/>
      </w:r>
    </w:p>
    <w:p w14:paraId="6A730C77" w14:textId="300C42B0" w:rsidR="00F2774B" w:rsidRPr="009E546B" w:rsidRDefault="00EA6F77" w:rsidP="00B37B1C">
      <w:pPr>
        <w:jc w:val="right"/>
        <w:rPr>
          <w:color w:val="000000" w:themeColor="text1"/>
        </w:rPr>
      </w:pPr>
      <w:r w:rsidRPr="009E546B">
        <w:rPr>
          <w:color w:val="000000" w:themeColor="text1"/>
        </w:rPr>
        <w:lastRenderedPageBreak/>
        <w:t xml:space="preserve">Приложение </w:t>
      </w:r>
      <w:r w:rsidR="00246B30">
        <w:rPr>
          <w:color w:val="000000" w:themeColor="text1"/>
        </w:rPr>
        <w:t>3</w:t>
      </w:r>
      <w:r w:rsidR="00527F7A">
        <w:rPr>
          <w:color w:val="000000" w:themeColor="text1"/>
        </w:rPr>
        <w:t>.</w:t>
      </w:r>
    </w:p>
    <w:p w14:paraId="4F5CC048" w14:textId="71D23AE9" w:rsidR="00EA6F77" w:rsidRPr="001E4686" w:rsidRDefault="00246B30" w:rsidP="00B37B1C">
      <w:pPr>
        <w:ind w:left="709"/>
        <w:jc w:val="center"/>
        <w:rPr>
          <w:b/>
          <w:bCs/>
          <w:color w:val="000000" w:themeColor="text1"/>
        </w:rPr>
      </w:pPr>
      <w:r w:rsidRPr="001E4686">
        <w:rPr>
          <w:b/>
          <w:bCs/>
          <w:color w:val="000000" w:themeColor="text1"/>
        </w:rPr>
        <w:t>КАЛЕНДАРНЫЙ ПЛАН ПРОЕКТА</w:t>
      </w:r>
    </w:p>
    <w:tbl>
      <w:tblPr>
        <w:tblStyle w:val="af3"/>
        <w:tblW w:w="0" w:type="auto"/>
        <w:tblLook w:val="04A0" w:firstRow="1" w:lastRow="0" w:firstColumn="1" w:lastColumn="0" w:noHBand="0" w:noVBand="1"/>
      </w:tblPr>
      <w:tblGrid>
        <w:gridCol w:w="2346"/>
        <w:gridCol w:w="1601"/>
        <w:gridCol w:w="5398"/>
      </w:tblGrid>
      <w:tr w:rsidR="009A71CE" w:rsidRPr="009A71CE" w14:paraId="12DDE62C" w14:textId="77777777" w:rsidTr="009A71CE">
        <w:trPr>
          <w:trHeight w:val="725"/>
        </w:trPr>
        <w:tc>
          <w:tcPr>
            <w:tcW w:w="0" w:type="auto"/>
            <w:hideMark/>
          </w:tcPr>
          <w:p w14:paraId="3FAEE143" w14:textId="77777777" w:rsidR="009A71CE" w:rsidRPr="009A71CE" w:rsidRDefault="009A71CE" w:rsidP="00B37B1C">
            <w:pPr>
              <w:ind w:firstLine="0"/>
              <w:jc w:val="center"/>
              <w:rPr>
                <w:rFonts w:eastAsia="Times New Roman"/>
                <w:kern w:val="0"/>
                <w:sz w:val="24"/>
                <w:szCs w:val="24"/>
                <w:lang w:eastAsia="ru-RU"/>
                <w14:ligatures w14:val="none"/>
              </w:rPr>
            </w:pPr>
            <w:r w:rsidRPr="009A71CE">
              <w:rPr>
                <w:rFonts w:eastAsia="Times New Roman"/>
                <w:kern w:val="0"/>
                <w:sz w:val="24"/>
                <w:szCs w:val="24"/>
                <w:lang w:eastAsia="ru-RU"/>
                <w14:ligatures w14:val="none"/>
              </w:rPr>
              <w:t>Этап проекта</w:t>
            </w:r>
          </w:p>
        </w:tc>
        <w:tc>
          <w:tcPr>
            <w:tcW w:w="0" w:type="auto"/>
            <w:hideMark/>
          </w:tcPr>
          <w:p w14:paraId="33048C80" w14:textId="77777777" w:rsidR="009A71CE" w:rsidRPr="009A71CE" w:rsidRDefault="009A71CE" w:rsidP="00B37B1C">
            <w:pPr>
              <w:ind w:firstLine="0"/>
              <w:jc w:val="center"/>
              <w:rPr>
                <w:rFonts w:eastAsia="Times New Roman"/>
                <w:kern w:val="0"/>
                <w:sz w:val="24"/>
                <w:szCs w:val="24"/>
                <w:lang w:eastAsia="ru-RU"/>
                <w14:ligatures w14:val="none"/>
              </w:rPr>
            </w:pPr>
            <w:r w:rsidRPr="009A71CE">
              <w:rPr>
                <w:rFonts w:eastAsia="Times New Roman"/>
                <w:kern w:val="0"/>
                <w:sz w:val="24"/>
                <w:szCs w:val="24"/>
                <w:lang w:eastAsia="ru-RU"/>
                <w14:ligatures w14:val="none"/>
              </w:rPr>
              <w:t>Период</w:t>
            </w:r>
          </w:p>
        </w:tc>
        <w:tc>
          <w:tcPr>
            <w:tcW w:w="0" w:type="auto"/>
            <w:hideMark/>
          </w:tcPr>
          <w:p w14:paraId="508ED713" w14:textId="77777777" w:rsidR="009A71CE" w:rsidRPr="009A71CE" w:rsidRDefault="009A71CE" w:rsidP="00B37B1C">
            <w:pPr>
              <w:ind w:firstLine="0"/>
              <w:jc w:val="center"/>
              <w:rPr>
                <w:rFonts w:eastAsia="Times New Roman"/>
                <w:kern w:val="0"/>
                <w:sz w:val="24"/>
                <w:szCs w:val="24"/>
                <w:lang w:eastAsia="ru-RU"/>
                <w14:ligatures w14:val="none"/>
              </w:rPr>
            </w:pPr>
            <w:r w:rsidRPr="009A71CE">
              <w:rPr>
                <w:rFonts w:eastAsia="Times New Roman"/>
                <w:kern w:val="0"/>
                <w:sz w:val="24"/>
                <w:szCs w:val="24"/>
                <w:lang w:eastAsia="ru-RU"/>
                <w14:ligatures w14:val="none"/>
              </w:rPr>
              <w:t>Мероприятие</w:t>
            </w:r>
          </w:p>
        </w:tc>
      </w:tr>
      <w:tr w:rsidR="009A71CE" w:rsidRPr="009A71CE" w14:paraId="1CC2FB1C" w14:textId="77777777" w:rsidTr="009A71CE">
        <w:trPr>
          <w:trHeight w:val="1055"/>
        </w:trPr>
        <w:tc>
          <w:tcPr>
            <w:tcW w:w="0" w:type="auto"/>
            <w:hideMark/>
          </w:tcPr>
          <w:p w14:paraId="65D3D988"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Подготовительный этап</w:t>
            </w:r>
          </w:p>
        </w:tc>
        <w:tc>
          <w:tcPr>
            <w:tcW w:w="0" w:type="auto"/>
            <w:hideMark/>
          </w:tcPr>
          <w:p w14:paraId="0B4D356A"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Январь - Март 2025</w:t>
            </w:r>
          </w:p>
        </w:tc>
        <w:tc>
          <w:tcPr>
            <w:tcW w:w="0" w:type="auto"/>
            <w:hideMark/>
          </w:tcPr>
          <w:p w14:paraId="2C06D26A"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1. Формирование межведомственной команды специалистов.</w:t>
            </w:r>
          </w:p>
        </w:tc>
      </w:tr>
      <w:tr w:rsidR="009A71CE" w:rsidRPr="009A71CE" w14:paraId="007EFAE2" w14:textId="77777777" w:rsidTr="009A71CE">
        <w:trPr>
          <w:trHeight w:val="1055"/>
        </w:trPr>
        <w:tc>
          <w:tcPr>
            <w:tcW w:w="0" w:type="auto"/>
            <w:hideMark/>
          </w:tcPr>
          <w:p w14:paraId="7F282966"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42C93227"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3B95E500"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2. Разработка критериев и процедуры отбора семей для участия в программах социального сопровождения.</w:t>
            </w:r>
          </w:p>
        </w:tc>
      </w:tr>
      <w:tr w:rsidR="009A71CE" w:rsidRPr="009A71CE" w14:paraId="11AEB3C8" w14:textId="77777777" w:rsidTr="009A71CE">
        <w:trPr>
          <w:trHeight w:val="1055"/>
        </w:trPr>
        <w:tc>
          <w:tcPr>
            <w:tcW w:w="0" w:type="auto"/>
            <w:hideMark/>
          </w:tcPr>
          <w:p w14:paraId="226B6753"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0D67AFFA"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5DD6BA1C"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3. Организация обучающих семинаров и тренингов для специалистов.</w:t>
            </w:r>
          </w:p>
        </w:tc>
      </w:tr>
      <w:tr w:rsidR="009A71CE" w:rsidRPr="009A71CE" w14:paraId="1F37A09D" w14:textId="77777777" w:rsidTr="009A71CE">
        <w:trPr>
          <w:trHeight w:val="695"/>
        </w:trPr>
        <w:tc>
          <w:tcPr>
            <w:tcW w:w="0" w:type="auto"/>
            <w:hideMark/>
          </w:tcPr>
          <w:p w14:paraId="7633B527"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38B98D88"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417777B1"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4. Разработка пакета диагностических методик.</w:t>
            </w:r>
          </w:p>
        </w:tc>
      </w:tr>
      <w:tr w:rsidR="009A71CE" w:rsidRPr="009A71CE" w14:paraId="3682DD07" w14:textId="77777777" w:rsidTr="009A71CE">
        <w:trPr>
          <w:trHeight w:val="695"/>
        </w:trPr>
        <w:tc>
          <w:tcPr>
            <w:tcW w:w="0" w:type="auto"/>
            <w:hideMark/>
          </w:tcPr>
          <w:p w14:paraId="34195C4F"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4BF72228"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62E6421A"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5. Подготовка информационных материалов о проекте.</w:t>
            </w:r>
          </w:p>
        </w:tc>
      </w:tr>
      <w:tr w:rsidR="009A71CE" w:rsidRPr="009A71CE" w14:paraId="38EB3D4F" w14:textId="77777777" w:rsidTr="009A71CE">
        <w:trPr>
          <w:trHeight w:val="1055"/>
        </w:trPr>
        <w:tc>
          <w:tcPr>
            <w:tcW w:w="0" w:type="auto"/>
            <w:hideMark/>
          </w:tcPr>
          <w:p w14:paraId="55661980"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Основной этап</w:t>
            </w:r>
          </w:p>
        </w:tc>
        <w:tc>
          <w:tcPr>
            <w:tcW w:w="0" w:type="auto"/>
            <w:hideMark/>
          </w:tcPr>
          <w:p w14:paraId="48ED3A09"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Апрель 2025 - Март 2026</w:t>
            </w:r>
          </w:p>
        </w:tc>
        <w:tc>
          <w:tcPr>
            <w:tcW w:w="0" w:type="auto"/>
            <w:hideMark/>
          </w:tcPr>
          <w:p w14:paraId="4FD852BF"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1. Проведение информационной кампании по привлечению семей к участию в проекте.</w:t>
            </w:r>
          </w:p>
        </w:tc>
      </w:tr>
      <w:tr w:rsidR="009A71CE" w:rsidRPr="009A71CE" w14:paraId="291010FA" w14:textId="77777777" w:rsidTr="009A71CE">
        <w:trPr>
          <w:trHeight w:val="1055"/>
        </w:trPr>
        <w:tc>
          <w:tcPr>
            <w:tcW w:w="0" w:type="auto"/>
            <w:hideMark/>
          </w:tcPr>
          <w:p w14:paraId="339BC3F6"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79B97A0C"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5B8C1BB7"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2. Первичная диагностика семей и определение целевой группы проекта.</w:t>
            </w:r>
          </w:p>
        </w:tc>
      </w:tr>
      <w:tr w:rsidR="009A71CE" w:rsidRPr="009A71CE" w14:paraId="21D8E965" w14:textId="77777777" w:rsidTr="009A71CE">
        <w:trPr>
          <w:trHeight w:val="1055"/>
        </w:trPr>
        <w:tc>
          <w:tcPr>
            <w:tcW w:w="0" w:type="auto"/>
            <w:hideMark/>
          </w:tcPr>
          <w:p w14:paraId="686803F6"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796CD698"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5F718A71"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3. Разработка индивидуальных программ социального сопровождения семей.</w:t>
            </w:r>
          </w:p>
        </w:tc>
      </w:tr>
      <w:tr w:rsidR="009A71CE" w:rsidRPr="009A71CE" w14:paraId="32DCFB76" w14:textId="77777777" w:rsidTr="009A71CE">
        <w:trPr>
          <w:trHeight w:val="1055"/>
        </w:trPr>
        <w:tc>
          <w:tcPr>
            <w:tcW w:w="0" w:type="auto"/>
            <w:hideMark/>
          </w:tcPr>
          <w:p w14:paraId="197E8117"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252B0814"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7EE1ADFF"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4. Реализация мероприятий по социальному сопровождению семей:</w:t>
            </w:r>
          </w:p>
        </w:tc>
      </w:tr>
      <w:tr w:rsidR="009A71CE" w:rsidRPr="009A71CE" w14:paraId="1EF53A10" w14:textId="77777777" w:rsidTr="009A71CE">
        <w:trPr>
          <w:trHeight w:val="1055"/>
        </w:trPr>
        <w:tc>
          <w:tcPr>
            <w:tcW w:w="0" w:type="auto"/>
            <w:hideMark/>
          </w:tcPr>
          <w:p w14:paraId="62A7A007"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53B3154B"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1844B58A"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 Социально-психологические мероприятия (консультирование, психотерапия, тренинги)</w:t>
            </w:r>
          </w:p>
        </w:tc>
      </w:tr>
      <w:tr w:rsidR="009A71CE" w:rsidRPr="009A71CE" w14:paraId="6389A68D" w14:textId="77777777" w:rsidTr="009A71CE">
        <w:trPr>
          <w:trHeight w:val="1055"/>
        </w:trPr>
        <w:tc>
          <w:tcPr>
            <w:tcW w:w="0" w:type="auto"/>
            <w:hideMark/>
          </w:tcPr>
          <w:p w14:paraId="40C143DD"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51555D23"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52E2D81D"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 Социально-педагогические мероприятия (обучение навыкам воспитания, помощь в обучении детей)</w:t>
            </w:r>
          </w:p>
        </w:tc>
      </w:tr>
      <w:tr w:rsidR="009A71CE" w:rsidRPr="009A71CE" w14:paraId="713A1F40" w14:textId="77777777" w:rsidTr="009A71CE">
        <w:trPr>
          <w:trHeight w:val="1055"/>
        </w:trPr>
        <w:tc>
          <w:tcPr>
            <w:tcW w:w="0" w:type="auto"/>
            <w:hideMark/>
          </w:tcPr>
          <w:p w14:paraId="32C75D25"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254D19D4"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19E49523"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 Социально-правовые мероприятия (юридические консультации, представительство в суде)</w:t>
            </w:r>
          </w:p>
        </w:tc>
      </w:tr>
      <w:tr w:rsidR="009A71CE" w:rsidRPr="009A71CE" w14:paraId="1E848D01" w14:textId="77777777" w:rsidTr="009A71CE">
        <w:trPr>
          <w:trHeight w:val="1055"/>
        </w:trPr>
        <w:tc>
          <w:tcPr>
            <w:tcW w:w="0" w:type="auto"/>
            <w:hideMark/>
          </w:tcPr>
          <w:p w14:paraId="5DCDDBA6"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3D7063D2"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1BB23413"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 Социально-медицинские мероприятия (содействие в лечении и реабилитации, профилактика зависимостей)</w:t>
            </w:r>
          </w:p>
        </w:tc>
      </w:tr>
      <w:tr w:rsidR="009A71CE" w:rsidRPr="009A71CE" w14:paraId="0C4C73D9" w14:textId="77777777" w:rsidTr="009A71CE">
        <w:trPr>
          <w:trHeight w:val="1055"/>
        </w:trPr>
        <w:tc>
          <w:tcPr>
            <w:tcW w:w="0" w:type="auto"/>
            <w:hideMark/>
          </w:tcPr>
          <w:p w14:paraId="5E221982"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5D396844"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7E61E2F3"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 Социально-бытовые мероприятия (помощь в ведении хозяйства, улучшении жилищных условий)</w:t>
            </w:r>
          </w:p>
        </w:tc>
      </w:tr>
      <w:tr w:rsidR="009A71CE" w:rsidRPr="009A71CE" w14:paraId="0CCB8068" w14:textId="77777777" w:rsidTr="009A71CE">
        <w:trPr>
          <w:trHeight w:val="1055"/>
        </w:trPr>
        <w:tc>
          <w:tcPr>
            <w:tcW w:w="0" w:type="auto"/>
            <w:hideMark/>
          </w:tcPr>
          <w:p w14:paraId="6C051123"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196F6C98"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62A5C6E1"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 Социально-экономические мероприятия (содействие в трудоустройстве, получении пособий)</w:t>
            </w:r>
          </w:p>
        </w:tc>
      </w:tr>
      <w:tr w:rsidR="009A71CE" w:rsidRPr="009A71CE" w14:paraId="583543A9" w14:textId="77777777" w:rsidTr="009A71CE">
        <w:trPr>
          <w:trHeight w:val="1055"/>
        </w:trPr>
        <w:tc>
          <w:tcPr>
            <w:tcW w:w="0" w:type="auto"/>
            <w:hideMark/>
          </w:tcPr>
          <w:p w14:paraId="7609C103"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6F3E88DF"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4D15CBB9"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5. Организация и проведение сетевых встреч и семейных конференций.</w:t>
            </w:r>
          </w:p>
        </w:tc>
      </w:tr>
      <w:tr w:rsidR="009A71CE" w:rsidRPr="009A71CE" w14:paraId="06BD97A7" w14:textId="77777777" w:rsidTr="009A71CE">
        <w:trPr>
          <w:trHeight w:val="1055"/>
        </w:trPr>
        <w:tc>
          <w:tcPr>
            <w:tcW w:w="0" w:type="auto"/>
            <w:hideMark/>
          </w:tcPr>
          <w:p w14:paraId="0E7180DD"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3369694A"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6DF90EE7"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6. Проведение регулярного мониторинга изменений в семьях и корректировка программ.</w:t>
            </w:r>
          </w:p>
        </w:tc>
      </w:tr>
      <w:tr w:rsidR="009A71CE" w:rsidRPr="009A71CE" w14:paraId="1C997511" w14:textId="77777777" w:rsidTr="009A71CE">
        <w:trPr>
          <w:trHeight w:val="1055"/>
        </w:trPr>
        <w:tc>
          <w:tcPr>
            <w:tcW w:w="0" w:type="auto"/>
            <w:hideMark/>
          </w:tcPr>
          <w:p w14:paraId="326F8C27"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7C608DA1"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1F26550C"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7. Организация совместных досуговых и спортивных мероприятий для семей-участников проекта.</w:t>
            </w:r>
          </w:p>
        </w:tc>
      </w:tr>
      <w:tr w:rsidR="009A71CE" w:rsidRPr="009A71CE" w14:paraId="42E59D0A" w14:textId="77777777" w:rsidTr="009A71CE">
        <w:trPr>
          <w:trHeight w:val="1055"/>
        </w:trPr>
        <w:tc>
          <w:tcPr>
            <w:tcW w:w="0" w:type="auto"/>
            <w:hideMark/>
          </w:tcPr>
          <w:p w14:paraId="462CE07F"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Заключительный этап</w:t>
            </w:r>
          </w:p>
        </w:tc>
        <w:tc>
          <w:tcPr>
            <w:tcW w:w="0" w:type="auto"/>
            <w:hideMark/>
          </w:tcPr>
          <w:p w14:paraId="42AD4160"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Апрель - Июнь 2026</w:t>
            </w:r>
          </w:p>
        </w:tc>
        <w:tc>
          <w:tcPr>
            <w:tcW w:w="0" w:type="auto"/>
            <w:hideMark/>
          </w:tcPr>
          <w:p w14:paraId="0BB1E688"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1. Итоговая диагностика ситуации в семьях и оценка достигнутых изменений.</w:t>
            </w:r>
          </w:p>
        </w:tc>
      </w:tr>
      <w:tr w:rsidR="009A71CE" w:rsidRPr="009A71CE" w14:paraId="1A98784C" w14:textId="77777777" w:rsidTr="009A71CE">
        <w:trPr>
          <w:trHeight w:val="1055"/>
        </w:trPr>
        <w:tc>
          <w:tcPr>
            <w:tcW w:w="0" w:type="auto"/>
            <w:hideMark/>
          </w:tcPr>
          <w:p w14:paraId="7DC653DB"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3C8C06D9"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62EF8A46"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2. Подготовка отчета о реализации проекта и анализ его эффективности.</w:t>
            </w:r>
          </w:p>
        </w:tc>
      </w:tr>
      <w:tr w:rsidR="009A71CE" w:rsidRPr="009A71CE" w14:paraId="1C8F233D" w14:textId="77777777" w:rsidTr="009A71CE">
        <w:trPr>
          <w:trHeight w:val="695"/>
        </w:trPr>
        <w:tc>
          <w:tcPr>
            <w:tcW w:w="0" w:type="auto"/>
            <w:hideMark/>
          </w:tcPr>
          <w:p w14:paraId="664BBF6B"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02FB547A"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7EE46F4F"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3. Разработка и издание методического пособия.</w:t>
            </w:r>
          </w:p>
        </w:tc>
      </w:tr>
      <w:tr w:rsidR="009A71CE" w:rsidRPr="009A71CE" w14:paraId="0D5713E7" w14:textId="77777777" w:rsidTr="009A71CE">
        <w:trPr>
          <w:trHeight w:val="695"/>
        </w:trPr>
        <w:tc>
          <w:tcPr>
            <w:tcW w:w="0" w:type="auto"/>
            <w:hideMark/>
          </w:tcPr>
          <w:p w14:paraId="3A47972E"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677F8624"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224A0964"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4. Проведение межрегиональной конференции.</w:t>
            </w:r>
          </w:p>
        </w:tc>
      </w:tr>
      <w:tr w:rsidR="009A71CE" w:rsidRPr="009A71CE" w14:paraId="104E2F17" w14:textId="77777777" w:rsidTr="009A71CE">
        <w:trPr>
          <w:trHeight w:val="1055"/>
        </w:trPr>
        <w:tc>
          <w:tcPr>
            <w:tcW w:w="0" w:type="auto"/>
            <w:hideMark/>
          </w:tcPr>
          <w:p w14:paraId="60A33ED6"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71AE813D" w14:textId="77777777" w:rsidR="009A71CE" w:rsidRPr="009A71CE" w:rsidRDefault="009A71CE" w:rsidP="00B37B1C">
            <w:pPr>
              <w:ind w:firstLine="0"/>
              <w:jc w:val="left"/>
              <w:rPr>
                <w:rFonts w:eastAsia="Times New Roman"/>
                <w:kern w:val="0"/>
                <w:sz w:val="24"/>
                <w:szCs w:val="24"/>
                <w:lang w:eastAsia="ru-RU"/>
                <w14:ligatures w14:val="none"/>
              </w:rPr>
            </w:pPr>
          </w:p>
        </w:tc>
        <w:tc>
          <w:tcPr>
            <w:tcW w:w="0" w:type="auto"/>
            <w:hideMark/>
          </w:tcPr>
          <w:p w14:paraId="4EA0F7C5" w14:textId="77777777" w:rsidR="009A71CE" w:rsidRPr="009A71CE" w:rsidRDefault="009A71CE" w:rsidP="00B37B1C">
            <w:pPr>
              <w:ind w:firstLine="0"/>
              <w:jc w:val="left"/>
              <w:rPr>
                <w:rFonts w:eastAsia="Times New Roman"/>
                <w:kern w:val="0"/>
                <w:sz w:val="24"/>
                <w:szCs w:val="24"/>
                <w:lang w:eastAsia="ru-RU"/>
                <w14:ligatures w14:val="none"/>
              </w:rPr>
            </w:pPr>
            <w:r w:rsidRPr="009A71CE">
              <w:rPr>
                <w:rFonts w:eastAsia="Times New Roman"/>
                <w:kern w:val="0"/>
                <w:sz w:val="24"/>
                <w:szCs w:val="24"/>
                <w:lang w:eastAsia="ru-RU"/>
                <w14:ligatures w14:val="none"/>
              </w:rPr>
              <w:t>5. Разработка предложений по совершенствованию нормативно-правовой базы.</w:t>
            </w:r>
          </w:p>
        </w:tc>
      </w:tr>
    </w:tbl>
    <w:p w14:paraId="2084BA2D" w14:textId="77777777" w:rsidR="00EA6F77" w:rsidRPr="00D92BDB" w:rsidRDefault="00EA6F77" w:rsidP="00B37B1C"/>
    <w:sectPr w:rsidR="00EA6F77" w:rsidRPr="00D92BDB" w:rsidSect="009E546B">
      <w:headerReference w:type="default" r:id="rId22"/>
      <w:pgSz w:w="11906" w:h="16838"/>
      <w:pgMar w:top="1134" w:right="850" w:bottom="1134" w:left="1701" w:header="1134" w:footer="113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BC30A" w14:textId="77777777" w:rsidR="00A556A7" w:rsidRDefault="00A556A7" w:rsidP="00A66D20">
      <w:pPr>
        <w:spacing w:line="240" w:lineRule="auto"/>
      </w:pPr>
      <w:r>
        <w:separator/>
      </w:r>
    </w:p>
  </w:endnote>
  <w:endnote w:type="continuationSeparator" w:id="0">
    <w:p w14:paraId="38D85D6C" w14:textId="77777777" w:rsidR="00A556A7" w:rsidRDefault="00A556A7" w:rsidP="00A66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6CAC9" w14:textId="77777777" w:rsidR="00A556A7" w:rsidRDefault="00A556A7" w:rsidP="00A66D20">
      <w:pPr>
        <w:spacing w:line="240" w:lineRule="auto"/>
      </w:pPr>
      <w:r>
        <w:separator/>
      </w:r>
    </w:p>
  </w:footnote>
  <w:footnote w:type="continuationSeparator" w:id="0">
    <w:p w14:paraId="240563B0" w14:textId="77777777" w:rsidR="00A556A7" w:rsidRDefault="00A556A7" w:rsidP="00A66D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95589481"/>
      <w:docPartObj>
        <w:docPartGallery w:val="Page Numbers (Top of Page)"/>
        <w:docPartUnique/>
      </w:docPartObj>
    </w:sdtPr>
    <w:sdtEndPr/>
    <w:sdtContent>
      <w:p w14:paraId="0BEE0D39" w14:textId="6CDEF0F2" w:rsidR="007C6611" w:rsidRPr="007C6611" w:rsidRDefault="007C6611">
        <w:pPr>
          <w:pStyle w:val="ac"/>
          <w:jc w:val="center"/>
          <w:rPr>
            <w:sz w:val="20"/>
            <w:szCs w:val="20"/>
          </w:rPr>
        </w:pPr>
        <w:r w:rsidRPr="007C6611">
          <w:rPr>
            <w:sz w:val="20"/>
            <w:szCs w:val="20"/>
          </w:rPr>
          <w:fldChar w:fldCharType="begin"/>
        </w:r>
        <w:r w:rsidRPr="007C6611">
          <w:rPr>
            <w:sz w:val="20"/>
            <w:szCs w:val="20"/>
          </w:rPr>
          <w:instrText>PAGE   \* MERGEFORMAT</w:instrText>
        </w:r>
        <w:r w:rsidRPr="007C6611">
          <w:rPr>
            <w:sz w:val="20"/>
            <w:szCs w:val="20"/>
          </w:rPr>
          <w:fldChar w:fldCharType="separate"/>
        </w:r>
        <w:r w:rsidR="00F43FCB">
          <w:rPr>
            <w:noProof/>
            <w:sz w:val="20"/>
            <w:szCs w:val="20"/>
          </w:rPr>
          <w:t>86</w:t>
        </w:r>
        <w:r w:rsidRPr="007C6611">
          <w:rPr>
            <w:sz w:val="20"/>
            <w:szCs w:val="20"/>
          </w:rPr>
          <w:fldChar w:fldCharType="end"/>
        </w:r>
      </w:p>
    </w:sdtContent>
  </w:sdt>
  <w:p w14:paraId="2390F412" w14:textId="77777777" w:rsidR="007C6611" w:rsidRPr="007C6611" w:rsidRDefault="007C6611">
    <w:pPr>
      <w:pStyle w:val="ac"/>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1DDC"/>
    <w:multiLevelType w:val="hybridMultilevel"/>
    <w:tmpl w:val="4BFEACBC"/>
    <w:lvl w:ilvl="0" w:tplc="67BAD6A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4E6430"/>
    <w:multiLevelType w:val="multilevel"/>
    <w:tmpl w:val="82661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9268B"/>
    <w:multiLevelType w:val="multilevel"/>
    <w:tmpl w:val="D4A4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86861"/>
    <w:multiLevelType w:val="multilevel"/>
    <w:tmpl w:val="18BE7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CF496D"/>
    <w:multiLevelType w:val="hybridMultilevel"/>
    <w:tmpl w:val="4726139C"/>
    <w:lvl w:ilvl="0" w:tplc="67BAD6A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9F0764"/>
    <w:multiLevelType w:val="multilevel"/>
    <w:tmpl w:val="4EEE6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620522"/>
    <w:multiLevelType w:val="hybridMultilevel"/>
    <w:tmpl w:val="0E6EE0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CF048C5"/>
    <w:multiLevelType w:val="multilevel"/>
    <w:tmpl w:val="CB8C5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B80B97"/>
    <w:multiLevelType w:val="multilevel"/>
    <w:tmpl w:val="A56E1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09576D"/>
    <w:multiLevelType w:val="multilevel"/>
    <w:tmpl w:val="5FC436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791BE1"/>
    <w:multiLevelType w:val="multilevel"/>
    <w:tmpl w:val="82903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B60179"/>
    <w:multiLevelType w:val="multilevel"/>
    <w:tmpl w:val="4096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A24B53"/>
    <w:multiLevelType w:val="multilevel"/>
    <w:tmpl w:val="D5942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7713B9"/>
    <w:multiLevelType w:val="multilevel"/>
    <w:tmpl w:val="709A4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61BAE"/>
    <w:multiLevelType w:val="multilevel"/>
    <w:tmpl w:val="2D4A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A2649B"/>
    <w:multiLevelType w:val="hybridMultilevel"/>
    <w:tmpl w:val="530A0CF2"/>
    <w:lvl w:ilvl="0" w:tplc="FC200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F6703F6"/>
    <w:multiLevelType w:val="multilevel"/>
    <w:tmpl w:val="3CBE9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DC1F2B"/>
    <w:multiLevelType w:val="multilevel"/>
    <w:tmpl w:val="C1961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8F3D39"/>
    <w:multiLevelType w:val="multilevel"/>
    <w:tmpl w:val="DF985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5C54EC"/>
    <w:multiLevelType w:val="multilevel"/>
    <w:tmpl w:val="2CD41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32615F"/>
    <w:multiLevelType w:val="multilevel"/>
    <w:tmpl w:val="7248A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020BF8"/>
    <w:multiLevelType w:val="multilevel"/>
    <w:tmpl w:val="BB8EB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D65C90"/>
    <w:multiLevelType w:val="multilevel"/>
    <w:tmpl w:val="709A4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174F2F"/>
    <w:multiLevelType w:val="multilevel"/>
    <w:tmpl w:val="3AC8644C"/>
    <w:lvl w:ilvl="0">
      <w:start w:val="1"/>
      <w:numFmt w:val="decimal"/>
      <w:lvlText w:val="%1."/>
      <w:lvlJc w:val="left"/>
      <w:pPr>
        <w:ind w:left="480" w:hanging="480"/>
      </w:pPr>
      <w:rPr>
        <w:rFonts w:hint="default"/>
      </w:rPr>
    </w:lvl>
    <w:lvl w:ilvl="1">
      <w:start w:val="1"/>
      <w:numFmt w:val="decimal"/>
      <w:pStyle w:val="2"/>
      <w:lvlText w:val="%1.%2."/>
      <w:lvlJc w:val="left"/>
      <w:pPr>
        <w:ind w:left="1429" w:hanging="720"/>
      </w:pPr>
      <w:rPr>
        <w:rFonts w:hint="default"/>
        <w:b/>
        <w:bCs/>
        <w:color w:val="auto"/>
        <w:sz w:val="28"/>
        <w:szCs w:val="28"/>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24" w15:restartNumberingAfterBreak="0">
    <w:nsid w:val="629B2EC1"/>
    <w:multiLevelType w:val="multilevel"/>
    <w:tmpl w:val="C630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9025EB"/>
    <w:multiLevelType w:val="multilevel"/>
    <w:tmpl w:val="A0F43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AD3029"/>
    <w:multiLevelType w:val="multilevel"/>
    <w:tmpl w:val="A9CC8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073E14"/>
    <w:multiLevelType w:val="multilevel"/>
    <w:tmpl w:val="9C24B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6D0F0E"/>
    <w:multiLevelType w:val="multilevel"/>
    <w:tmpl w:val="A2DA1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3"/>
  </w:num>
  <w:num w:numId="3">
    <w:abstractNumId w:val="15"/>
  </w:num>
  <w:num w:numId="4">
    <w:abstractNumId w:val="21"/>
  </w:num>
  <w:num w:numId="5">
    <w:abstractNumId w:val="19"/>
  </w:num>
  <w:num w:numId="6">
    <w:abstractNumId w:val="12"/>
  </w:num>
  <w:num w:numId="7">
    <w:abstractNumId w:val="2"/>
  </w:num>
  <w:num w:numId="8">
    <w:abstractNumId w:val="26"/>
  </w:num>
  <w:num w:numId="9">
    <w:abstractNumId w:val="28"/>
  </w:num>
  <w:num w:numId="10">
    <w:abstractNumId w:val="17"/>
  </w:num>
  <w:num w:numId="11">
    <w:abstractNumId w:val="1"/>
  </w:num>
  <w:num w:numId="12">
    <w:abstractNumId w:val="25"/>
  </w:num>
  <w:num w:numId="13">
    <w:abstractNumId w:val="8"/>
  </w:num>
  <w:num w:numId="14">
    <w:abstractNumId w:val="14"/>
  </w:num>
  <w:num w:numId="15">
    <w:abstractNumId w:val="11"/>
  </w:num>
  <w:num w:numId="16">
    <w:abstractNumId w:val="20"/>
  </w:num>
  <w:num w:numId="17">
    <w:abstractNumId w:val="3"/>
  </w:num>
  <w:num w:numId="18">
    <w:abstractNumId w:val="16"/>
  </w:num>
  <w:num w:numId="19">
    <w:abstractNumId w:val="9"/>
  </w:num>
  <w:num w:numId="20">
    <w:abstractNumId w:val="22"/>
  </w:num>
  <w:num w:numId="21">
    <w:abstractNumId w:val="24"/>
  </w:num>
  <w:num w:numId="22">
    <w:abstractNumId w:val="10"/>
  </w:num>
  <w:num w:numId="23">
    <w:abstractNumId w:val="27"/>
  </w:num>
  <w:num w:numId="24">
    <w:abstractNumId w:val="5"/>
  </w:num>
  <w:num w:numId="25">
    <w:abstractNumId w:val="18"/>
  </w:num>
  <w:num w:numId="26">
    <w:abstractNumId w:val="7"/>
  </w:num>
  <w:num w:numId="27">
    <w:abstractNumId w:val="4"/>
  </w:num>
  <w:num w:numId="28">
    <w:abstractNumId w:val="0"/>
  </w:num>
  <w:num w:numId="29">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20"/>
    <w:rsid w:val="00005EC5"/>
    <w:rsid w:val="0001073F"/>
    <w:rsid w:val="00012A05"/>
    <w:rsid w:val="000257B2"/>
    <w:rsid w:val="00054C67"/>
    <w:rsid w:val="00060E2B"/>
    <w:rsid w:val="0007625F"/>
    <w:rsid w:val="00081F43"/>
    <w:rsid w:val="00097575"/>
    <w:rsid w:val="000C2FAF"/>
    <w:rsid w:val="00136BC2"/>
    <w:rsid w:val="001426E0"/>
    <w:rsid w:val="00185CEF"/>
    <w:rsid w:val="001A64B2"/>
    <w:rsid w:val="001D5B64"/>
    <w:rsid w:val="001E4686"/>
    <w:rsid w:val="00215B13"/>
    <w:rsid w:val="00221C2C"/>
    <w:rsid w:val="00246B30"/>
    <w:rsid w:val="002D166F"/>
    <w:rsid w:val="002D1A46"/>
    <w:rsid w:val="002D6A17"/>
    <w:rsid w:val="002D6C9E"/>
    <w:rsid w:val="002E5124"/>
    <w:rsid w:val="00317124"/>
    <w:rsid w:val="00322704"/>
    <w:rsid w:val="00335F7F"/>
    <w:rsid w:val="003561B6"/>
    <w:rsid w:val="00364C3D"/>
    <w:rsid w:val="003663D6"/>
    <w:rsid w:val="00373CCA"/>
    <w:rsid w:val="003A0D4C"/>
    <w:rsid w:val="003A76B5"/>
    <w:rsid w:val="003C2DCE"/>
    <w:rsid w:val="00417AB7"/>
    <w:rsid w:val="00440705"/>
    <w:rsid w:val="0048633D"/>
    <w:rsid w:val="004B6CFA"/>
    <w:rsid w:val="004E62F0"/>
    <w:rsid w:val="00515BA2"/>
    <w:rsid w:val="00516265"/>
    <w:rsid w:val="00527F7A"/>
    <w:rsid w:val="00543E2E"/>
    <w:rsid w:val="00556794"/>
    <w:rsid w:val="0056114C"/>
    <w:rsid w:val="005736E6"/>
    <w:rsid w:val="00585EA3"/>
    <w:rsid w:val="005B5D46"/>
    <w:rsid w:val="005D3A8F"/>
    <w:rsid w:val="005E34D2"/>
    <w:rsid w:val="005F25DD"/>
    <w:rsid w:val="0060512F"/>
    <w:rsid w:val="00617980"/>
    <w:rsid w:val="0062537E"/>
    <w:rsid w:val="00647D4A"/>
    <w:rsid w:val="0065210F"/>
    <w:rsid w:val="006606A7"/>
    <w:rsid w:val="00670A96"/>
    <w:rsid w:val="006A2791"/>
    <w:rsid w:val="006B4C2E"/>
    <w:rsid w:val="006D2D5A"/>
    <w:rsid w:val="0072747B"/>
    <w:rsid w:val="00737344"/>
    <w:rsid w:val="00753B08"/>
    <w:rsid w:val="0075731C"/>
    <w:rsid w:val="00790C4C"/>
    <w:rsid w:val="007B1261"/>
    <w:rsid w:val="007B590D"/>
    <w:rsid w:val="007C6611"/>
    <w:rsid w:val="007D13FC"/>
    <w:rsid w:val="007D1FCD"/>
    <w:rsid w:val="007E0135"/>
    <w:rsid w:val="007F7655"/>
    <w:rsid w:val="00804E0F"/>
    <w:rsid w:val="00806B0C"/>
    <w:rsid w:val="00807D5F"/>
    <w:rsid w:val="00810EDB"/>
    <w:rsid w:val="00830196"/>
    <w:rsid w:val="008373E1"/>
    <w:rsid w:val="00864C8C"/>
    <w:rsid w:val="00870183"/>
    <w:rsid w:val="00897E81"/>
    <w:rsid w:val="008A2EC9"/>
    <w:rsid w:val="008A6999"/>
    <w:rsid w:val="008B7F4D"/>
    <w:rsid w:val="009104E9"/>
    <w:rsid w:val="00915762"/>
    <w:rsid w:val="00926AF4"/>
    <w:rsid w:val="009373BE"/>
    <w:rsid w:val="009672F2"/>
    <w:rsid w:val="00970991"/>
    <w:rsid w:val="0098368D"/>
    <w:rsid w:val="00983C14"/>
    <w:rsid w:val="00994533"/>
    <w:rsid w:val="009A71CE"/>
    <w:rsid w:val="009E546B"/>
    <w:rsid w:val="00A371DE"/>
    <w:rsid w:val="00A41894"/>
    <w:rsid w:val="00A556A7"/>
    <w:rsid w:val="00A66D20"/>
    <w:rsid w:val="00A815F7"/>
    <w:rsid w:val="00A83984"/>
    <w:rsid w:val="00AC5D8D"/>
    <w:rsid w:val="00AD53E2"/>
    <w:rsid w:val="00AE1AB9"/>
    <w:rsid w:val="00AE79FE"/>
    <w:rsid w:val="00AF1B4C"/>
    <w:rsid w:val="00B17780"/>
    <w:rsid w:val="00B25FD8"/>
    <w:rsid w:val="00B37B1C"/>
    <w:rsid w:val="00B37BA8"/>
    <w:rsid w:val="00B40715"/>
    <w:rsid w:val="00B51B4D"/>
    <w:rsid w:val="00B61B63"/>
    <w:rsid w:val="00B76826"/>
    <w:rsid w:val="00B7757C"/>
    <w:rsid w:val="00B92391"/>
    <w:rsid w:val="00B92A04"/>
    <w:rsid w:val="00B9407D"/>
    <w:rsid w:val="00BD576E"/>
    <w:rsid w:val="00BE597B"/>
    <w:rsid w:val="00BE5D7E"/>
    <w:rsid w:val="00BF0E20"/>
    <w:rsid w:val="00C004CE"/>
    <w:rsid w:val="00C63F76"/>
    <w:rsid w:val="00C67BE4"/>
    <w:rsid w:val="00C81A41"/>
    <w:rsid w:val="00C87DB2"/>
    <w:rsid w:val="00C931C9"/>
    <w:rsid w:val="00CC1928"/>
    <w:rsid w:val="00CC23B0"/>
    <w:rsid w:val="00CC27FD"/>
    <w:rsid w:val="00CD2B32"/>
    <w:rsid w:val="00D34BBF"/>
    <w:rsid w:val="00D7068A"/>
    <w:rsid w:val="00D7244A"/>
    <w:rsid w:val="00D75106"/>
    <w:rsid w:val="00D817F1"/>
    <w:rsid w:val="00D92BDB"/>
    <w:rsid w:val="00D9373E"/>
    <w:rsid w:val="00DA04F5"/>
    <w:rsid w:val="00DB3756"/>
    <w:rsid w:val="00DC0206"/>
    <w:rsid w:val="00E21485"/>
    <w:rsid w:val="00E21D82"/>
    <w:rsid w:val="00E40373"/>
    <w:rsid w:val="00E446D2"/>
    <w:rsid w:val="00E562F4"/>
    <w:rsid w:val="00E6050B"/>
    <w:rsid w:val="00E623E1"/>
    <w:rsid w:val="00E71932"/>
    <w:rsid w:val="00E75FF3"/>
    <w:rsid w:val="00EA6F77"/>
    <w:rsid w:val="00EC607E"/>
    <w:rsid w:val="00F02F08"/>
    <w:rsid w:val="00F06666"/>
    <w:rsid w:val="00F2022D"/>
    <w:rsid w:val="00F25F8A"/>
    <w:rsid w:val="00F2774B"/>
    <w:rsid w:val="00F415FB"/>
    <w:rsid w:val="00F41A53"/>
    <w:rsid w:val="00F43FCB"/>
    <w:rsid w:val="00F621D2"/>
    <w:rsid w:val="00F634A1"/>
    <w:rsid w:val="00F70452"/>
    <w:rsid w:val="00F730CD"/>
    <w:rsid w:val="00F73666"/>
    <w:rsid w:val="00F82456"/>
    <w:rsid w:val="00FD54B6"/>
    <w:rsid w:val="00FE5BB8"/>
    <w:rsid w:val="00FE7165"/>
    <w:rsid w:val="00FF070E"/>
    <w:rsid w:val="00FF6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1A0A"/>
  <w15:chartTrackingRefBased/>
  <w15:docId w15:val="{9A64768F-B9BC-42DF-8860-EA692309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D20"/>
    <w:rPr>
      <w:rFonts w:ascii="Times New Roman" w:hAnsi="Times New Roman" w:cs="Times New Roman"/>
      <w:sz w:val="28"/>
      <w:szCs w:val="28"/>
    </w:rPr>
  </w:style>
  <w:style w:type="paragraph" w:styleId="1">
    <w:name w:val="heading 1"/>
    <w:basedOn w:val="a"/>
    <w:next w:val="a"/>
    <w:link w:val="10"/>
    <w:uiPriority w:val="9"/>
    <w:qFormat/>
    <w:rsid w:val="00A66D20"/>
    <w:pPr>
      <w:keepNext/>
      <w:keepLines/>
      <w:jc w:val="left"/>
      <w:outlineLvl w:val="0"/>
    </w:pPr>
    <w:rPr>
      <w:rFonts w:eastAsiaTheme="majorEastAsia"/>
      <w:b/>
      <w:bCs/>
    </w:rPr>
  </w:style>
  <w:style w:type="paragraph" w:styleId="2">
    <w:name w:val="heading 2"/>
    <w:basedOn w:val="a"/>
    <w:next w:val="a"/>
    <w:link w:val="20"/>
    <w:uiPriority w:val="9"/>
    <w:unhideWhenUsed/>
    <w:qFormat/>
    <w:rsid w:val="00185CEF"/>
    <w:pPr>
      <w:keepNext/>
      <w:keepLines/>
      <w:numPr>
        <w:ilvl w:val="1"/>
        <w:numId w:val="2"/>
      </w:numPr>
      <w:jc w:val="left"/>
      <w:outlineLvl w:val="1"/>
    </w:pPr>
    <w:rPr>
      <w:rFonts w:eastAsiaTheme="majorEastAsia"/>
      <w:b/>
      <w:bCs/>
    </w:rPr>
  </w:style>
  <w:style w:type="paragraph" w:styleId="3">
    <w:name w:val="heading 3"/>
    <w:basedOn w:val="a"/>
    <w:next w:val="a"/>
    <w:link w:val="30"/>
    <w:uiPriority w:val="9"/>
    <w:semiHidden/>
    <w:unhideWhenUsed/>
    <w:qFormat/>
    <w:rsid w:val="00A66D20"/>
    <w:pPr>
      <w:keepNext/>
      <w:keepLines/>
      <w:spacing w:before="160" w:after="80"/>
      <w:outlineLvl w:val="2"/>
    </w:pPr>
    <w:rPr>
      <w:rFonts w:eastAsiaTheme="majorEastAsia" w:cstheme="majorBidi"/>
      <w:color w:val="0F4761" w:themeColor="accent1" w:themeShade="BF"/>
    </w:rPr>
  </w:style>
  <w:style w:type="paragraph" w:styleId="4">
    <w:name w:val="heading 4"/>
    <w:basedOn w:val="a"/>
    <w:next w:val="a"/>
    <w:link w:val="40"/>
    <w:uiPriority w:val="9"/>
    <w:semiHidden/>
    <w:unhideWhenUsed/>
    <w:qFormat/>
    <w:rsid w:val="00A66D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6D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6D2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6D2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6D2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6D2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6D20"/>
    <w:rPr>
      <w:rFonts w:ascii="Times New Roman" w:eastAsiaTheme="majorEastAsia" w:hAnsi="Times New Roman" w:cs="Times New Roman"/>
      <w:b/>
      <w:bCs/>
      <w:sz w:val="28"/>
      <w:szCs w:val="28"/>
    </w:rPr>
  </w:style>
  <w:style w:type="character" w:customStyle="1" w:styleId="20">
    <w:name w:val="Заголовок 2 Знак"/>
    <w:basedOn w:val="a0"/>
    <w:link w:val="2"/>
    <w:uiPriority w:val="9"/>
    <w:rsid w:val="00185CEF"/>
    <w:rPr>
      <w:rFonts w:ascii="Times New Roman" w:eastAsiaTheme="majorEastAsia" w:hAnsi="Times New Roman" w:cs="Times New Roman"/>
      <w:b/>
      <w:bCs/>
      <w:sz w:val="28"/>
      <w:szCs w:val="28"/>
    </w:rPr>
  </w:style>
  <w:style w:type="character" w:customStyle="1" w:styleId="30">
    <w:name w:val="Заголовок 3 Знак"/>
    <w:basedOn w:val="a0"/>
    <w:link w:val="3"/>
    <w:uiPriority w:val="9"/>
    <w:semiHidden/>
    <w:rsid w:val="00A66D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6D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6D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6D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6D20"/>
    <w:rPr>
      <w:rFonts w:eastAsiaTheme="majorEastAsia" w:cstheme="majorBidi"/>
      <w:color w:val="595959" w:themeColor="text1" w:themeTint="A6"/>
    </w:rPr>
  </w:style>
  <w:style w:type="character" w:customStyle="1" w:styleId="80">
    <w:name w:val="Заголовок 8 Знак"/>
    <w:basedOn w:val="a0"/>
    <w:link w:val="8"/>
    <w:uiPriority w:val="9"/>
    <w:semiHidden/>
    <w:rsid w:val="00A66D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6D20"/>
    <w:rPr>
      <w:rFonts w:eastAsiaTheme="majorEastAsia" w:cstheme="majorBidi"/>
      <w:color w:val="272727" w:themeColor="text1" w:themeTint="D8"/>
    </w:rPr>
  </w:style>
  <w:style w:type="paragraph" w:styleId="a3">
    <w:name w:val="Title"/>
    <w:basedOn w:val="a"/>
    <w:next w:val="a"/>
    <w:link w:val="a4"/>
    <w:uiPriority w:val="10"/>
    <w:qFormat/>
    <w:rsid w:val="00A66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6D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D20"/>
    <w:pPr>
      <w:numPr>
        <w:ilvl w:val="1"/>
      </w:numPr>
      <w:spacing w:after="160"/>
      <w:ind w:firstLine="709"/>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A66D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6D20"/>
    <w:pPr>
      <w:spacing w:before="160" w:after="160"/>
      <w:jc w:val="center"/>
    </w:pPr>
    <w:rPr>
      <w:i/>
      <w:iCs/>
      <w:color w:val="404040" w:themeColor="text1" w:themeTint="BF"/>
    </w:rPr>
  </w:style>
  <w:style w:type="character" w:customStyle="1" w:styleId="22">
    <w:name w:val="Цитата 2 Знак"/>
    <w:basedOn w:val="a0"/>
    <w:link w:val="21"/>
    <w:uiPriority w:val="29"/>
    <w:rsid w:val="00A66D20"/>
    <w:rPr>
      <w:i/>
      <w:iCs/>
      <w:color w:val="404040" w:themeColor="text1" w:themeTint="BF"/>
    </w:rPr>
  </w:style>
  <w:style w:type="paragraph" w:styleId="a7">
    <w:name w:val="List Paragraph"/>
    <w:basedOn w:val="a"/>
    <w:uiPriority w:val="34"/>
    <w:qFormat/>
    <w:rsid w:val="00A66D20"/>
    <w:pPr>
      <w:ind w:left="720"/>
      <w:contextualSpacing/>
    </w:pPr>
  </w:style>
  <w:style w:type="character" w:styleId="a8">
    <w:name w:val="Intense Emphasis"/>
    <w:basedOn w:val="a0"/>
    <w:uiPriority w:val="21"/>
    <w:qFormat/>
    <w:rsid w:val="00A66D20"/>
    <w:rPr>
      <w:i/>
      <w:iCs/>
      <w:color w:val="0F4761" w:themeColor="accent1" w:themeShade="BF"/>
    </w:rPr>
  </w:style>
  <w:style w:type="paragraph" w:styleId="a9">
    <w:name w:val="Intense Quote"/>
    <w:basedOn w:val="a"/>
    <w:next w:val="a"/>
    <w:link w:val="aa"/>
    <w:uiPriority w:val="30"/>
    <w:qFormat/>
    <w:rsid w:val="00A66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66D20"/>
    <w:rPr>
      <w:i/>
      <w:iCs/>
      <w:color w:val="0F4761" w:themeColor="accent1" w:themeShade="BF"/>
    </w:rPr>
  </w:style>
  <w:style w:type="character" w:styleId="ab">
    <w:name w:val="Intense Reference"/>
    <w:basedOn w:val="a0"/>
    <w:uiPriority w:val="32"/>
    <w:qFormat/>
    <w:rsid w:val="00A66D20"/>
    <w:rPr>
      <w:b/>
      <w:bCs/>
      <w:smallCaps/>
      <w:color w:val="0F4761" w:themeColor="accent1" w:themeShade="BF"/>
      <w:spacing w:val="5"/>
    </w:rPr>
  </w:style>
  <w:style w:type="paragraph" w:styleId="ac">
    <w:name w:val="header"/>
    <w:basedOn w:val="a"/>
    <w:link w:val="ad"/>
    <w:uiPriority w:val="99"/>
    <w:unhideWhenUsed/>
    <w:rsid w:val="00A66D20"/>
    <w:pPr>
      <w:tabs>
        <w:tab w:val="center" w:pos="4677"/>
        <w:tab w:val="right" w:pos="9355"/>
      </w:tabs>
      <w:spacing w:line="240" w:lineRule="auto"/>
    </w:pPr>
  </w:style>
  <w:style w:type="character" w:customStyle="1" w:styleId="ad">
    <w:name w:val="Верхний колонтитул Знак"/>
    <w:basedOn w:val="a0"/>
    <w:link w:val="ac"/>
    <w:uiPriority w:val="99"/>
    <w:rsid w:val="00A66D20"/>
    <w:rPr>
      <w:rFonts w:ascii="Times New Roman" w:hAnsi="Times New Roman" w:cs="Times New Roman"/>
      <w:sz w:val="28"/>
      <w:szCs w:val="28"/>
    </w:rPr>
  </w:style>
  <w:style w:type="paragraph" w:styleId="ae">
    <w:name w:val="footer"/>
    <w:basedOn w:val="a"/>
    <w:link w:val="af"/>
    <w:uiPriority w:val="99"/>
    <w:unhideWhenUsed/>
    <w:rsid w:val="00A66D20"/>
    <w:pPr>
      <w:tabs>
        <w:tab w:val="center" w:pos="4677"/>
        <w:tab w:val="right" w:pos="9355"/>
      </w:tabs>
      <w:spacing w:line="240" w:lineRule="auto"/>
    </w:pPr>
  </w:style>
  <w:style w:type="character" w:customStyle="1" w:styleId="af">
    <w:name w:val="Нижний колонтитул Знак"/>
    <w:basedOn w:val="a0"/>
    <w:link w:val="ae"/>
    <w:uiPriority w:val="99"/>
    <w:rsid w:val="00A66D20"/>
    <w:rPr>
      <w:rFonts w:ascii="Times New Roman" w:hAnsi="Times New Roman" w:cs="Times New Roman"/>
      <w:sz w:val="28"/>
      <w:szCs w:val="28"/>
    </w:rPr>
  </w:style>
  <w:style w:type="character" w:styleId="af0">
    <w:name w:val="Hyperlink"/>
    <w:basedOn w:val="a0"/>
    <w:uiPriority w:val="99"/>
    <w:unhideWhenUsed/>
    <w:rsid w:val="00081F43"/>
    <w:rPr>
      <w:color w:val="467886" w:themeColor="hyperlink"/>
      <w:u w:val="single"/>
    </w:rPr>
  </w:style>
  <w:style w:type="character" w:customStyle="1" w:styleId="11">
    <w:name w:val="Неразрешенное упоминание1"/>
    <w:basedOn w:val="a0"/>
    <w:uiPriority w:val="99"/>
    <w:semiHidden/>
    <w:unhideWhenUsed/>
    <w:rsid w:val="00081F43"/>
    <w:rPr>
      <w:color w:val="605E5C"/>
      <w:shd w:val="clear" w:color="auto" w:fill="E1DFDD"/>
    </w:rPr>
  </w:style>
  <w:style w:type="paragraph" w:styleId="af1">
    <w:name w:val="TOC Heading"/>
    <w:basedOn w:val="1"/>
    <w:next w:val="a"/>
    <w:uiPriority w:val="39"/>
    <w:unhideWhenUsed/>
    <w:qFormat/>
    <w:rsid w:val="00C63F76"/>
    <w:pPr>
      <w:spacing w:before="240" w:line="259" w:lineRule="auto"/>
      <w:ind w:firstLine="0"/>
      <w:outlineLvl w:val="9"/>
    </w:pPr>
    <w:rPr>
      <w:rFonts w:asciiTheme="majorHAnsi" w:hAnsiTheme="majorHAnsi" w:cstheme="majorBidi"/>
      <w:b w:val="0"/>
      <w:bCs w:val="0"/>
      <w:color w:val="0F4761" w:themeColor="accent1" w:themeShade="BF"/>
      <w:kern w:val="0"/>
      <w:sz w:val="32"/>
      <w:szCs w:val="32"/>
      <w:lang w:eastAsia="ru-RU"/>
      <w14:ligatures w14:val="none"/>
    </w:rPr>
  </w:style>
  <w:style w:type="paragraph" w:styleId="12">
    <w:name w:val="toc 1"/>
    <w:basedOn w:val="a"/>
    <w:next w:val="a"/>
    <w:autoRedefine/>
    <w:uiPriority w:val="39"/>
    <w:unhideWhenUsed/>
    <w:rsid w:val="00C63F76"/>
    <w:pPr>
      <w:spacing w:after="100"/>
    </w:pPr>
  </w:style>
  <w:style w:type="paragraph" w:styleId="23">
    <w:name w:val="toc 2"/>
    <w:basedOn w:val="a"/>
    <w:next w:val="a"/>
    <w:autoRedefine/>
    <w:uiPriority w:val="39"/>
    <w:unhideWhenUsed/>
    <w:rsid w:val="00C63F76"/>
    <w:pPr>
      <w:spacing w:after="100"/>
      <w:ind w:left="280"/>
    </w:pPr>
  </w:style>
  <w:style w:type="paragraph" w:styleId="af2">
    <w:name w:val="caption"/>
    <w:basedOn w:val="a"/>
    <w:next w:val="a"/>
    <w:uiPriority w:val="35"/>
    <w:unhideWhenUsed/>
    <w:qFormat/>
    <w:rsid w:val="00F621D2"/>
    <w:pPr>
      <w:spacing w:after="200" w:line="240" w:lineRule="auto"/>
    </w:pPr>
    <w:rPr>
      <w:i/>
      <w:iCs/>
      <w:color w:val="0E2841" w:themeColor="text2"/>
      <w:sz w:val="18"/>
      <w:szCs w:val="18"/>
    </w:rPr>
  </w:style>
  <w:style w:type="table" w:styleId="af3">
    <w:name w:val="Table Grid"/>
    <w:basedOn w:val="a1"/>
    <w:uiPriority w:val="39"/>
    <w:rsid w:val="006521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semiHidden/>
    <w:unhideWhenUsed/>
    <w:rsid w:val="009A71CE"/>
    <w:pPr>
      <w:spacing w:before="100" w:beforeAutospacing="1" w:after="100" w:afterAutospacing="1" w:line="240" w:lineRule="auto"/>
      <w:ind w:firstLine="0"/>
      <w:jc w:val="left"/>
    </w:pPr>
    <w:rPr>
      <w:rFonts w:eastAsia="Times New Roman"/>
      <w:kern w:val="0"/>
      <w:sz w:val="24"/>
      <w:szCs w:val="24"/>
      <w:lang w:eastAsia="ru-RU"/>
      <w14:ligatures w14:val="none"/>
    </w:rPr>
  </w:style>
  <w:style w:type="table" w:customStyle="1" w:styleId="24">
    <w:name w:val="Сетка таблицы2"/>
    <w:basedOn w:val="a1"/>
    <w:next w:val="af3"/>
    <w:uiPriority w:val="59"/>
    <w:rsid w:val="002D6A17"/>
    <w:pPr>
      <w:spacing w:line="240" w:lineRule="auto"/>
      <w:ind w:firstLine="0"/>
      <w:jc w:val="lef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5198">
      <w:bodyDiv w:val="1"/>
      <w:marLeft w:val="0"/>
      <w:marRight w:val="0"/>
      <w:marTop w:val="0"/>
      <w:marBottom w:val="0"/>
      <w:divBdr>
        <w:top w:val="none" w:sz="0" w:space="0" w:color="auto"/>
        <w:left w:val="none" w:sz="0" w:space="0" w:color="auto"/>
        <w:bottom w:val="none" w:sz="0" w:space="0" w:color="auto"/>
        <w:right w:val="none" w:sz="0" w:space="0" w:color="auto"/>
      </w:divBdr>
    </w:div>
    <w:div w:id="36204569">
      <w:bodyDiv w:val="1"/>
      <w:marLeft w:val="0"/>
      <w:marRight w:val="0"/>
      <w:marTop w:val="0"/>
      <w:marBottom w:val="0"/>
      <w:divBdr>
        <w:top w:val="none" w:sz="0" w:space="0" w:color="auto"/>
        <w:left w:val="none" w:sz="0" w:space="0" w:color="auto"/>
        <w:bottom w:val="none" w:sz="0" w:space="0" w:color="auto"/>
        <w:right w:val="none" w:sz="0" w:space="0" w:color="auto"/>
      </w:divBdr>
    </w:div>
    <w:div w:id="43719742">
      <w:bodyDiv w:val="1"/>
      <w:marLeft w:val="0"/>
      <w:marRight w:val="0"/>
      <w:marTop w:val="0"/>
      <w:marBottom w:val="0"/>
      <w:divBdr>
        <w:top w:val="none" w:sz="0" w:space="0" w:color="auto"/>
        <w:left w:val="none" w:sz="0" w:space="0" w:color="auto"/>
        <w:bottom w:val="none" w:sz="0" w:space="0" w:color="auto"/>
        <w:right w:val="none" w:sz="0" w:space="0" w:color="auto"/>
      </w:divBdr>
    </w:div>
    <w:div w:id="60252459">
      <w:bodyDiv w:val="1"/>
      <w:marLeft w:val="0"/>
      <w:marRight w:val="0"/>
      <w:marTop w:val="0"/>
      <w:marBottom w:val="0"/>
      <w:divBdr>
        <w:top w:val="none" w:sz="0" w:space="0" w:color="auto"/>
        <w:left w:val="none" w:sz="0" w:space="0" w:color="auto"/>
        <w:bottom w:val="none" w:sz="0" w:space="0" w:color="auto"/>
        <w:right w:val="none" w:sz="0" w:space="0" w:color="auto"/>
      </w:divBdr>
    </w:div>
    <w:div w:id="75174138">
      <w:bodyDiv w:val="1"/>
      <w:marLeft w:val="0"/>
      <w:marRight w:val="0"/>
      <w:marTop w:val="0"/>
      <w:marBottom w:val="0"/>
      <w:divBdr>
        <w:top w:val="none" w:sz="0" w:space="0" w:color="auto"/>
        <w:left w:val="none" w:sz="0" w:space="0" w:color="auto"/>
        <w:bottom w:val="none" w:sz="0" w:space="0" w:color="auto"/>
        <w:right w:val="none" w:sz="0" w:space="0" w:color="auto"/>
      </w:divBdr>
    </w:div>
    <w:div w:id="81537337">
      <w:bodyDiv w:val="1"/>
      <w:marLeft w:val="0"/>
      <w:marRight w:val="0"/>
      <w:marTop w:val="0"/>
      <w:marBottom w:val="0"/>
      <w:divBdr>
        <w:top w:val="none" w:sz="0" w:space="0" w:color="auto"/>
        <w:left w:val="none" w:sz="0" w:space="0" w:color="auto"/>
        <w:bottom w:val="none" w:sz="0" w:space="0" w:color="auto"/>
        <w:right w:val="none" w:sz="0" w:space="0" w:color="auto"/>
      </w:divBdr>
    </w:div>
    <w:div w:id="89859297">
      <w:bodyDiv w:val="1"/>
      <w:marLeft w:val="0"/>
      <w:marRight w:val="0"/>
      <w:marTop w:val="0"/>
      <w:marBottom w:val="0"/>
      <w:divBdr>
        <w:top w:val="none" w:sz="0" w:space="0" w:color="auto"/>
        <w:left w:val="none" w:sz="0" w:space="0" w:color="auto"/>
        <w:bottom w:val="none" w:sz="0" w:space="0" w:color="auto"/>
        <w:right w:val="none" w:sz="0" w:space="0" w:color="auto"/>
      </w:divBdr>
    </w:div>
    <w:div w:id="95442199">
      <w:bodyDiv w:val="1"/>
      <w:marLeft w:val="0"/>
      <w:marRight w:val="0"/>
      <w:marTop w:val="0"/>
      <w:marBottom w:val="0"/>
      <w:divBdr>
        <w:top w:val="none" w:sz="0" w:space="0" w:color="auto"/>
        <w:left w:val="none" w:sz="0" w:space="0" w:color="auto"/>
        <w:bottom w:val="none" w:sz="0" w:space="0" w:color="auto"/>
        <w:right w:val="none" w:sz="0" w:space="0" w:color="auto"/>
      </w:divBdr>
    </w:div>
    <w:div w:id="97068133">
      <w:bodyDiv w:val="1"/>
      <w:marLeft w:val="0"/>
      <w:marRight w:val="0"/>
      <w:marTop w:val="0"/>
      <w:marBottom w:val="0"/>
      <w:divBdr>
        <w:top w:val="none" w:sz="0" w:space="0" w:color="auto"/>
        <w:left w:val="none" w:sz="0" w:space="0" w:color="auto"/>
        <w:bottom w:val="none" w:sz="0" w:space="0" w:color="auto"/>
        <w:right w:val="none" w:sz="0" w:space="0" w:color="auto"/>
      </w:divBdr>
    </w:div>
    <w:div w:id="98572175">
      <w:bodyDiv w:val="1"/>
      <w:marLeft w:val="0"/>
      <w:marRight w:val="0"/>
      <w:marTop w:val="0"/>
      <w:marBottom w:val="0"/>
      <w:divBdr>
        <w:top w:val="none" w:sz="0" w:space="0" w:color="auto"/>
        <w:left w:val="none" w:sz="0" w:space="0" w:color="auto"/>
        <w:bottom w:val="none" w:sz="0" w:space="0" w:color="auto"/>
        <w:right w:val="none" w:sz="0" w:space="0" w:color="auto"/>
      </w:divBdr>
    </w:div>
    <w:div w:id="98837453">
      <w:bodyDiv w:val="1"/>
      <w:marLeft w:val="0"/>
      <w:marRight w:val="0"/>
      <w:marTop w:val="0"/>
      <w:marBottom w:val="0"/>
      <w:divBdr>
        <w:top w:val="none" w:sz="0" w:space="0" w:color="auto"/>
        <w:left w:val="none" w:sz="0" w:space="0" w:color="auto"/>
        <w:bottom w:val="none" w:sz="0" w:space="0" w:color="auto"/>
        <w:right w:val="none" w:sz="0" w:space="0" w:color="auto"/>
      </w:divBdr>
    </w:div>
    <w:div w:id="103774013">
      <w:bodyDiv w:val="1"/>
      <w:marLeft w:val="0"/>
      <w:marRight w:val="0"/>
      <w:marTop w:val="0"/>
      <w:marBottom w:val="0"/>
      <w:divBdr>
        <w:top w:val="none" w:sz="0" w:space="0" w:color="auto"/>
        <w:left w:val="none" w:sz="0" w:space="0" w:color="auto"/>
        <w:bottom w:val="none" w:sz="0" w:space="0" w:color="auto"/>
        <w:right w:val="none" w:sz="0" w:space="0" w:color="auto"/>
      </w:divBdr>
    </w:div>
    <w:div w:id="120853135">
      <w:bodyDiv w:val="1"/>
      <w:marLeft w:val="0"/>
      <w:marRight w:val="0"/>
      <w:marTop w:val="0"/>
      <w:marBottom w:val="0"/>
      <w:divBdr>
        <w:top w:val="none" w:sz="0" w:space="0" w:color="auto"/>
        <w:left w:val="none" w:sz="0" w:space="0" w:color="auto"/>
        <w:bottom w:val="none" w:sz="0" w:space="0" w:color="auto"/>
        <w:right w:val="none" w:sz="0" w:space="0" w:color="auto"/>
      </w:divBdr>
    </w:div>
    <w:div w:id="147676774">
      <w:bodyDiv w:val="1"/>
      <w:marLeft w:val="0"/>
      <w:marRight w:val="0"/>
      <w:marTop w:val="0"/>
      <w:marBottom w:val="0"/>
      <w:divBdr>
        <w:top w:val="none" w:sz="0" w:space="0" w:color="auto"/>
        <w:left w:val="none" w:sz="0" w:space="0" w:color="auto"/>
        <w:bottom w:val="none" w:sz="0" w:space="0" w:color="auto"/>
        <w:right w:val="none" w:sz="0" w:space="0" w:color="auto"/>
      </w:divBdr>
    </w:div>
    <w:div w:id="173499552">
      <w:bodyDiv w:val="1"/>
      <w:marLeft w:val="0"/>
      <w:marRight w:val="0"/>
      <w:marTop w:val="0"/>
      <w:marBottom w:val="0"/>
      <w:divBdr>
        <w:top w:val="none" w:sz="0" w:space="0" w:color="auto"/>
        <w:left w:val="none" w:sz="0" w:space="0" w:color="auto"/>
        <w:bottom w:val="none" w:sz="0" w:space="0" w:color="auto"/>
        <w:right w:val="none" w:sz="0" w:space="0" w:color="auto"/>
      </w:divBdr>
    </w:div>
    <w:div w:id="183515470">
      <w:bodyDiv w:val="1"/>
      <w:marLeft w:val="0"/>
      <w:marRight w:val="0"/>
      <w:marTop w:val="0"/>
      <w:marBottom w:val="0"/>
      <w:divBdr>
        <w:top w:val="none" w:sz="0" w:space="0" w:color="auto"/>
        <w:left w:val="none" w:sz="0" w:space="0" w:color="auto"/>
        <w:bottom w:val="none" w:sz="0" w:space="0" w:color="auto"/>
        <w:right w:val="none" w:sz="0" w:space="0" w:color="auto"/>
      </w:divBdr>
    </w:div>
    <w:div w:id="196281102">
      <w:bodyDiv w:val="1"/>
      <w:marLeft w:val="0"/>
      <w:marRight w:val="0"/>
      <w:marTop w:val="0"/>
      <w:marBottom w:val="0"/>
      <w:divBdr>
        <w:top w:val="none" w:sz="0" w:space="0" w:color="auto"/>
        <w:left w:val="none" w:sz="0" w:space="0" w:color="auto"/>
        <w:bottom w:val="none" w:sz="0" w:space="0" w:color="auto"/>
        <w:right w:val="none" w:sz="0" w:space="0" w:color="auto"/>
      </w:divBdr>
    </w:div>
    <w:div w:id="200021811">
      <w:bodyDiv w:val="1"/>
      <w:marLeft w:val="0"/>
      <w:marRight w:val="0"/>
      <w:marTop w:val="0"/>
      <w:marBottom w:val="0"/>
      <w:divBdr>
        <w:top w:val="none" w:sz="0" w:space="0" w:color="auto"/>
        <w:left w:val="none" w:sz="0" w:space="0" w:color="auto"/>
        <w:bottom w:val="none" w:sz="0" w:space="0" w:color="auto"/>
        <w:right w:val="none" w:sz="0" w:space="0" w:color="auto"/>
      </w:divBdr>
    </w:div>
    <w:div w:id="200870119">
      <w:bodyDiv w:val="1"/>
      <w:marLeft w:val="0"/>
      <w:marRight w:val="0"/>
      <w:marTop w:val="0"/>
      <w:marBottom w:val="0"/>
      <w:divBdr>
        <w:top w:val="none" w:sz="0" w:space="0" w:color="auto"/>
        <w:left w:val="none" w:sz="0" w:space="0" w:color="auto"/>
        <w:bottom w:val="none" w:sz="0" w:space="0" w:color="auto"/>
        <w:right w:val="none" w:sz="0" w:space="0" w:color="auto"/>
      </w:divBdr>
    </w:div>
    <w:div w:id="202641036">
      <w:bodyDiv w:val="1"/>
      <w:marLeft w:val="0"/>
      <w:marRight w:val="0"/>
      <w:marTop w:val="0"/>
      <w:marBottom w:val="0"/>
      <w:divBdr>
        <w:top w:val="none" w:sz="0" w:space="0" w:color="auto"/>
        <w:left w:val="none" w:sz="0" w:space="0" w:color="auto"/>
        <w:bottom w:val="none" w:sz="0" w:space="0" w:color="auto"/>
        <w:right w:val="none" w:sz="0" w:space="0" w:color="auto"/>
      </w:divBdr>
    </w:div>
    <w:div w:id="220796702">
      <w:bodyDiv w:val="1"/>
      <w:marLeft w:val="0"/>
      <w:marRight w:val="0"/>
      <w:marTop w:val="0"/>
      <w:marBottom w:val="0"/>
      <w:divBdr>
        <w:top w:val="none" w:sz="0" w:space="0" w:color="auto"/>
        <w:left w:val="none" w:sz="0" w:space="0" w:color="auto"/>
        <w:bottom w:val="none" w:sz="0" w:space="0" w:color="auto"/>
        <w:right w:val="none" w:sz="0" w:space="0" w:color="auto"/>
      </w:divBdr>
    </w:div>
    <w:div w:id="234822378">
      <w:bodyDiv w:val="1"/>
      <w:marLeft w:val="0"/>
      <w:marRight w:val="0"/>
      <w:marTop w:val="0"/>
      <w:marBottom w:val="0"/>
      <w:divBdr>
        <w:top w:val="none" w:sz="0" w:space="0" w:color="auto"/>
        <w:left w:val="none" w:sz="0" w:space="0" w:color="auto"/>
        <w:bottom w:val="none" w:sz="0" w:space="0" w:color="auto"/>
        <w:right w:val="none" w:sz="0" w:space="0" w:color="auto"/>
      </w:divBdr>
    </w:div>
    <w:div w:id="243297806">
      <w:bodyDiv w:val="1"/>
      <w:marLeft w:val="0"/>
      <w:marRight w:val="0"/>
      <w:marTop w:val="0"/>
      <w:marBottom w:val="0"/>
      <w:divBdr>
        <w:top w:val="none" w:sz="0" w:space="0" w:color="auto"/>
        <w:left w:val="none" w:sz="0" w:space="0" w:color="auto"/>
        <w:bottom w:val="none" w:sz="0" w:space="0" w:color="auto"/>
        <w:right w:val="none" w:sz="0" w:space="0" w:color="auto"/>
      </w:divBdr>
    </w:div>
    <w:div w:id="277183518">
      <w:bodyDiv w:val="1"/>
      <w:marLeft w:val="0"/>
      <w:marRight w:val="0"/>
      <w:marTop w:val="0"/>
      <w:marBottom w:val="0"/>
      <w:divBdr>
        <w:top w:val="none" w:sz="0" w:space="0" w:color="auto"/>
        <w:left w:val="none" w:sz="0" w:space="0" w:color="auto"/>
        <w:bottom w:val="none" w:sz="0" w:space="0" w:color="auto"/>
        <w:right w:val="none" w:sz="0" w:space="0" w:color="auto"/>
      </w:divBdr>
    </w:div>
    <w:div w:id="280454218">
      <w:bodyDiv w:val="1"/>
      <w:marLeft w:val="0"/>
      <w:marRight w:val="0"/>
      <w:marTop w:val="0"/>
      <w:marBottom w:val="0"/>
      <w:divBdr>
        <w:top w:val="none" w:sz="0" w:space="0" w:color="auto"/>
        <w:left w:val="none" w:sz="0" w:space="0" w:color="auto"/>
        <w:bottom w:val="none" w:sz="0" w:space="0" w:color="auto"/>
        <w:right w:val="none" w:sz="0" w:space="0" w:color="auto"/>
      </w:divBdr>
    </w:div>
    <w:div w:id="282075328">
      <w:bodyDiv w:val="1"/>
      <w:marLeft w:val="0"/>
      <w:marRight w:val="0"/>
      <w:marTop w:val="0"/>
      <w:marBottom w:val="0"/>
      <w:divBdr>
        <w:top w:val="none" w:sz="0" w:space="0" w:color="auto"/>
        <w:left w:val="none" w:sz="0" w:space="0" w:color="auto"/>
        <w:bottom w:val="none" w:sz="0" w:space="0" w:color="auto"/>
        <w:right w:val="none" w:sz="0" w:space="0" w:color="auto"/>
      </w:divBdr>
    </w:div>
    <w:div w:id="288823585">
      <w:bodyDiv w:val="1"/>
      <w:marLeft w:val="0"/>
      <w:marRight w:val="0"/>
      <w:marTop w:val="0"/>
      <w:marBottom w:val="0"/>
      <w:divBdr>
        <w:top w:val="none" w:sz="0" w:space="0" w:color="auto"/>
        <w:left w:val="none" w:sz="0" w:space="0" w:color="auto"/>
        <w:bottom w:val="none" w:sz="0" w:space="0" w:color="auto"/>
        <w:right w:val="none" w:sz="0" w:space="0" w:color="auto"/>
      </w:divBdr>
    </w:div>
    <w:div w:id="293100132">
      <w:bodyDiv w:val="1"/>
      <w:marLeft w:val="0"/>
      <w:marRight w:val="0"/>
      <w:marTop w:val="0"/>
      <w:marBottom w:val="0"/>
      <w:divBdr>
        <w:top w:val="none" w:sz="0" w:space="0" w:color="auto"/>
        <w:left w:val="none" w:sz="0" w:space="0" w:color="auto"/>
        <w:bottom w:val="none" w:sz="0" w:space="0" w:color="auto"/>
        <w:right w:val="none" w:sz="0" w:space="0" w:color="auto"/>
      </w:divBdr>
    </w:div>
    <w:div w:id="305084782">
      <w:bodyDiv w:val="1"/>
      <w:marLeft w:val="0"/>
      <w:marRight w:val="0"/>
      <w:marTop w:val="0"/>
      <w:marBottom w:val="0"/>
      <w:divBdr>
        <w:top w:val="none" w:sz="0" w:space="0" w:color="auto"/>
        <w:left w:val="none" w:sz="0" w:space="0" w:color="auto"/>
        <w:bottom w:val="none" w:sz="0" w:space="0" w:color="auto"/>
        <w:right w:val="none" w:sz="0" w:space="0" w:color="auto"/>
      </w:divBdr>
    </w:div>
    <w:div w:id="313920077">
      <w:bodyDiv w:val="1"/>
      <w:marLeft w:val="0"/>
      <w:marRight w:val="0"/>
      <w:marTop w:val="0"/>
      <w:marBottom w:val="0"/>
      <w:divBdr>
        <w:top w:val="none" w:sz="0" w:space="0" w:color="auto"/>
        <w:left w:val="none" w:sz="0" w:space="0" w:color="auto"/>
        <w:bottom w:val="none" w:sz="0" w:space="0" w:color="auto"/>
        <w:right w:val="none" w:sz="0" w:space="0" w:color="auto"/>
      </w:divBdr>
    </w:div>
    <w:div w:id="365453424">
      <w:bodyDiv w:val="1"/>
      <w:marLeft w:val="0"/>
      <w:marRight w:val="0"/>
      <w:marTop w:val="0"/>
      <w:marBottom w:val="0"/>
      <w:divBdr>
        <w:top w:val="none" w:sz="0" w:space="0" w:color="auto"/>
        <w:left w:val="none" w:sz="0" w:space="0" w:color="auto"/>
        <w:bottom w:val="none" w:sz="0" w:space="0" w:color="auto"/>
        <w:right w:val="none" w:sz="0" w:space="0" w:color="auto"/>
      </w:divBdr>
    </w:div>
    <w:div w:id="365913885">
      <w:bodyDiv w:val="1"/>
      <w:marLeft w:val="0"/>
      <w:marRight w:val="0"/>
      <w:marTop w:val="0"/>
      <w:marBottom w:val="0"/>
      <w:divBdr>
        <w:top w:val="none" w:sz="0" w:space="0" w:color="auto"/>
        <w:left w:val="none" w:sz="0" w:space="0" w:color="auto"/>
        <w:bottom w:val="none" w:sz="0" w:space="0" w:color="auto"/>
        <w:right w:val="none" w:sz="0" w:space="0" w:color="auto"/>
      </w:divBdr>
    </w:div>
    <w:div w:id="376853320">
      <w:bodyDiv w:val="1"/>
      <w:marLeft w:val="0"/>
      <w:marRight w:val="0"/>
      <w:marTop w:val="0"/>
      <w:marBottom w:val="0"/>
      <w:divBdr>
        <w:top w:val="none" w:sz="0" w:space="0" w:color="auto"/>
        <w:left w:val="none" w:sz="0" w:space="0" w:color="auto"/>
        <w:bottom w:val="none" w:sz="0" w:space="0" w:color="auto"/>
        <w:right w:val="none" w:sz="0" w:space="0" w:color="auto"/>
      </w:divBdr>
    </w:div>
    <w:div w:id="393089061">
      <w:bodyDiv w:val="1"/>
      <w:marLeft w:val="0"/>
      <w:marRight w:val="0"/>
      <w:marTop w:val="0"/>
      <w:marBottom w:val="0"/>
      <w:divBdr>
        <w:top w:val="none" w:sz="0" w:space="0" w:color="auto"/>
        <w:left w:val="none" w:sz="0" w:space="0" w:color="auto"/>
        <w:bottom w:val="none" w:sz="0" w:space="0" w:color="auto"/>
        <w:right w:val="none" w:sz="0" w:space="0" w:color="auto"/>
      </w:divBdr>
    </w:div>
    <w:div w:id="394092025">
      <w:bodyDiv w:val="1"/>
      <w:marLeft w:val="0"/>
      <w:marRight w:val="0"/>
      <w:marTop w:val="0"/>
      <w:marBottom w:val="0"/>
      <w:divBdr>
        <w:top w:val="none" w:sz="0" w:space="0" w:color="auto"/>
        <w:left w:val="none" w:sz="0" w:space="0" w:color="auto"/>
        <w:bottom w:val="none" w:sz="0" w:space="0" w:color="auto"/>
        <w:right w:val="none" w:sz="0" w:space="0" w:color="auto"/>
      </w:divBdr>
    </w:div>
    <w:div w:id="412506862">
      <w:bodyDiv w:val="1"/>
      <w:marLeft w:val="0"/>
      <w:marRight w:val="0"/>
      <w:marTop w:val="0"/>
      <w:marBottom w:val="0"/>
      <w:divBdr>
        <w:top w:val="none" w:sz="0" w:space="0" w:color="auto"/>
        <w:left w:val="none" w:sz="0" w:space="0" w:color="auto"/>
        <w:bottom w:val="none" w:sz="0" w:space="0" w:color="auto"/>
        <w:right w:val="none" w:sz="0" w:space="0" w:color="auto"/>
      </w:divBdr>
    </w:div>
    <w:div w:id="413014199">
      <w:bodyDiv w:val="1"/>
      <w:marLeft w:val="0"/>
      <w:marRight w:val="0"/>
      <w:marTop w:val="0"/>
      <w:marBottom w:val="0"/>
      <w:divBdr>
        <w:top w:val="none" w:sz="0" w:space="0" w:color="auto"/>
        <w:left w:val="none" w:sz="0" w:space="0" w:color="auto"/>
        <w:bottom w:val="none" w:sz="0" w:space="0" w:color="auto"/>
        <w:right w:val="none" w:sz="0" w:space="0" w:color="auto"/>
      </w:divBdr>
    </w:div>
    <w:div w:id="431358201">
      <w:bodyDiv w:val="1"/>
      <w:marLeft w:val="0"/>
      <w:marRight w:val="0"/>
      <w:marTop w:val="0"/>
      <w:marBottom w:val="0"/>
      <w:divBdr>
        <w:top w:val="none" w:sz="0" w:space="0" w:color="auto"/>
        <w:left w:val="none" w:sz="0" w:space="0" w:color="auto"/>
        <w:bottom w:val="none" w:sz="0" w:space="0" w:color="auto"/>
        <w:right w:val="none" w:sz="0" w:space="0" w:color="auto"/>
      </w:divBdr>
    </w:div>
    <w:div w:id="434253429">
      <w:bodyDiv w:val="1"/>
      <w:marLeft w:val="0"/>
      <w:marRight w:val="0"/>
      <w:marTop w:val="0"/>
      <w:marBottom w:val="0"/>
      <w:divBdr>
        <w:top w:val="none" w:sz="0" w:space="0" w:color="auto"/>
        <w:left w:val="none" w:sz="0" w:space="0" w:color="auto"/>
        <w:bottom w:val="none" w:sz="0" w:space="0" w:color="auto"/>
        <w:right w:val="none" w:sz="0" w:space="0" w:color="auto"/>
      </w:divBdr>
    </w:div>
    <w:div w:id="435951546">
      <w:bodyDiv w:val="1"/>
      <w:marLeft w:val="0"/>
      <w:marRight w:val="0"/>
      <w:marTop w:val="0"/>
      <w:marBottom w:val="0"/>
      <w:divBdr>
        <w:top w:val="none" w:sz="0" w:space="0" w:color="auto"/>
        <w:left w:val="none" w:sz="0" w:space="0" w:color="auto"/>
        <w:bottom w:val="none" w:sz="0" w:space="0" w:color="auto"/>
        <w:right w:val="none" w:sz="0" w:space="0" w:color="auto"/>
      </w:divBdr>
    </w:div>
    <w:div w:id="438187373">
      <w:bodyDiv w:val="1"/>
      <w:marLeft w:val="0"/>
      <w:marRight w:val="0"/>
      <w:marTop w:val="0"/>
      <w:marBottom w:val="0"/>
      <w:divBdr>
        <w:top w:val="none" w:sz="0" w:space="0" w:color="auto"/>
        <w:left w:val="none" w:sz="0" w:space="0" w:color="auto"/>
        <w:bottom w:val="none" w:sz="0" w:space="0" w:color="auto"/>
        <w:right w:val="none" w:sz="0" w:space="0" w:color="auto"/>
      </w:divBdr>
    </w:div>
    <w:div w:id="439036047">
      <w:bodyDiv w:val="1"/>
      <w:marLeft w:val="0"/>
      <w:marRight w:val="0"/>
      <w:marTop w:val="0"/>
      <w:marBottom w:val="0"/>
      <w:divBdr>
        <w:top w:val="none" w:sz="0" w:space="0" w:color="auto"/>
        <w:left w:val="none" w:sz="0" w:space="0" w:color="auto"/>
        <w:bottom w:val="none" w:sz="0" w:space="0" w:color="auto"/>
        <w:right w:val="none" w:sz="0" w:space="0" w:color="auto"/>
      </w:divBdr>
    </w:div>
    <w:div w:id="467212385">
      <w:bodyDiv w:val="1"/>
      <w:marLeft w:val="0"/>
      <w:marRight w:val="0"/>
      <w:marTop w:val="0"/>
      <w:marBottom w:val="0"/>
      <w:divBdr>
        <w:top w:val="none" w:sz="0" w:space="0" w:color="auto"/>
        <w:left w:val="none" w:sz="0" w:space="0" w:color="auto"/>
        <w:bottom w:val="none" w:sz="0" w:space="0" w:color="auto"/>
        <w:right w:val="none" w:sz="0" w:space="0" w:color="auto"/>
      </w:divBdr>
    </w:div>
    <w:div w:id="474832217">
      <w:bodyDiv w:val="1"/>
      <w:marLeft w:val="0"/>
      <w:marRight w:val="0"/>
      <w:marTop w:val="0"/>
      <w:marBottom w:val="0"/>
      <w:divBdr>
        <w:top w:val="none" w:sz="0" w:space="0" w:color="auto"/>
        <w:left w:val="none" w:sz="0" w:space="0" w:color="auto"/>
        <w:bottom w:val="none" w:sz="0" w:space="0" w:color="auto"/>
        <w:right w:val="none" w:sz="0" w:space="0" w:color="auto"/>
      </w:divBdr>
    </w:div>
    <w:div w:id="485124905">
      <w:bodyDiv w:val="1"/>
      <w:marLeft w:val="0"/>
      <w:marRight w:val="0"/>
      <w:marTop w:val="0"/>
      <w:marBottom w:val="0"/>
      <w:divBdr>
        <w:top w:val="none" w:sz="0" w:space="0" w:color="auto"/>
        <w:left w:val="none" w:sz="0" w:space="0" w:color="auto"/>
        <w:bottom w:val="none" w:sz="0" w:space="0" w:color="auto"/>
        <w:right w:val="none" w:sz="0" w:space="0" w:color="auto"/>
      </w:divBdr>
      <w:divsChild>
        <w:div w:id="396829466">
          <w:marLeft w:val="0"/>
          <w:marRight w:val="0"/>
          <w:marTop w:val="0"/>
          <w:marBottom w:val="0"/>
          <w:divBdr>
            <w:top w:val="none" w:sz="0" w:space="0" w:color="auto"/>
            <w:left w:val="none" w:sz="0" w:space="0" w:color="auto"/>
            <w:bottom w:val="none" w:sz="0" w:space="0" w:color="auto"/>
            <w:right w:val="none" w:sz="0" w:space="0" w:color="auto"/>
          </w:divBdr>
        </w:div>
      </w:divsChild>
    </w:div>
    <w:div w:id="490800922">
      <w:bodyDiv w:val="1"/>
      <w:marLeft w:val="0"/>
      <w:marRight w:val="0"/>
      <w:marTop w:val="0"/>
      <w:marBottom w:val="0"/>
      <w:divBdr>
        <w:top w:val="none" w:sz="0" w:space="0" w:color="auto"/>
        <w:left w:val="none" w:sz="0" w:space="0" w:color="auto"/>
        <w:bottom w:val="none" w:sz="0" w:space="0" w:color="auto"/>
        <w:right w:val="none" w:sz="0" w:space="0" w:color="auto"/>
      </w:divBdr>
    </w:div>
    <w:div w:id="502431205">
      <w:bodyDiv w:val="1"/>
      <w:marLeft w:val="0"/>
      <w:marRight w:val="0"/>
      <w:marTop w:val="0"/>
      <w:marBottom w:val="0"/>
      <w:divBdr>
        <w:top w:val="none" w:sz="0" w:space="0" w:color="auto"/>
        <w:left w:val="none" w:sz="0" w:space="0" w:color="auto"/>
        <w:bottom w:val="none" w:sz="0" w:space="0" w:color="auto"/>
        <w:right w:val="none" w:sz="0" w:space="0" w:color="auto"/>
      </w:divBdr>
    </w:div>
    <w:div w:id="507446973">
      <w:bodyDiv w:val="1"/>
      <w:marLeft w:val="0"/>
      <w:marRight w:val="0"/>
      <w:marTop w:val="0"/>
      <w:marBottom w:val="0"/>
      <w:divBdr>
        <w:top w:val="none" w:sz="0" w:space="0" w:color="auto"/>
        <w:left w:val="none" w:sz="0" w:space="0" w:color="auto"/>
        <w:bottom w:val="none" w:sz="0" w:space="0" w:color="auto"/>
        <w:right w:val="none" w:sz="0" w:space="0" w:color="auto"/>
      </w:divBdr>
    </w:div>
    <w:div w:id="537275501">
      <w:bodyDiv w:val="1"/>
      <w:marLeft w:val="0"/>
      <w:marRight w:val="0"/>
      <w:marTop w:val="0"/>
      <w:marBottom w:val="0"/>
      <w:divBdr>
        <w:top w:val="none" w:sz="0" w:space="0" w:color="auto"/>
        <w:left w:val="none" w:sz="0" w:space="0" w:color="auto"/>
        <w:bottom w:val="none" w:sz="0" w:space="0" w:color="auto"/>
        <w:right w:val="none" w:sz="0" w:space="0" w:color="auto"/>
      </w:divBdr>
    </w:div>
    <w:div w:id="570122685">
      <w:bodyDiv w:val="1"/>
      <w:marLeft w:val="0"/>
      <w:marRight w:val="0"/>
      <w:marTop w:val="0"/>
      <w:marBottom w:val="0"/>
      <w:divBdr>
        <w:top w:val="none" w:sz="0" w:space="0" w:color="auto"/>
        <w:left w:val="none" w:sz="0" w:space="0" w:color="auto"/>
        <w:bottom w:val="none" w:sz="0" w:space="0" w:color="auto"/>
        <w:right w:val="none" w:sz="0" w:space="0" w:color="auto"/>
      </w:divBdr>
    </w:div>
    <w:div w:id="572786554">
      <w:bodyDiv w:val="1"/>
      <w:marLeft w:val="0"/>
      <w:marRight w:val="0"/>
      <w:marTop w:val="0"/>
      <w:marBottom w:val="0"/>
      <w:divBdr>
        <w:top w:val="none" w:sz="0" w:space="0" w:color="auto"/>
        <w:left w:val="none" w:sz="0" w:space="0" w:color="auto"/>
        <w:bottom w:val="none" w:sz="0" w:space="0" w:color="auto"/>
        <w:right w:val="none" w:sz="0" w:space="0" w:color="auto"/>
      </w:divBdr>
      <w:divsChild>
        <w:div w:id="2027056534">
          <w:marLeft w:val="0"/>
          <w:marRight w:val="0"/>
          <w:marTop w:val="0"/>
          <w:marBottom w:val="0"/>
          <w:divBdr>
            <w:top w:val="single" w:sz="2" w:space="0" w:color="E3E3E3"/>
            <w:left w:val="single" w:sz="2" w:space="0" w:color="E3E3E3"/>
            <w:bottom w:val="single" w:sz="2" w:space="0" w:color="E3E3E3"/>
            <w:right w:val="single" w:sz="2" w:space="0" w:color="E3E3E3"/>
          </w:divBdr>
          <w:divsChild>
            <w:div w:id="336615864">
              <w:marLeft w:val="0"/>
              <w:marRight w:val="0"/>
              <w:marTop w:val="0"/>
              <w:marBottom w:val="0"/>
              <w:divBdr>
                <w:top w:val="single" w:sz="2" w:space="0" w:color="E3E3E3"/>
                <w:left w:val="single" w:sz="2" w:space="0" w:color="E3E3E3"/>
                <w:bottom w:val="single" w:sz="2" w:space="0" w:color="E3E3E3"/>
                <w:right w:val="single" w:sz="2" w:space="0" w:color="E3E3E3"/>
              </w:divBdr>
              <w:divsChild>
                <w:div w:id="780299602">
                  <w:marLeft w:val="0"/>
                  <w:marRight w:val="0"/>
                  <w:marTop w:val="0"/>
                  <w:marBottom w:val="0"/>
                  <w:divBdr>
                    <w:top w:val="single" w:sz="2" w:space="0" w:color="E3E3E3"/>
                    <w:left w:val="single" w:sz="2" w:space="0" w:color="E3E3E3"/>
                    <w:bottom w:val="single" w:sz="2" w:space="0" w:color="E3E3E3"/>
                    <w:right w:val="single" w:sz="2" w:space="0" w:color="E3E3E3"/>
                  </w:divBdr>
                  <w:divsChild>
                    <w:div w:id="1016225129">
                      <w:marLeft w:val="0"/>
                      <w:marRight w:val="0"/>
                      <w:marTop w:val="0"/>
                      <w:marBottom w:val="0"/>
                      <w:divBdr>
                        <w:top w:val="single" w:sz="2" w:space="0" w:color="E3E3E3"/>
                        <w:left w:val="single" w:sz="2" w:space="0" w:color="E3E3E3"/>
                        <w:bottom w:val="single" w:sz="2" w:space="0" w:color="E3E3E3"/>
                        <w:right w:val="single" w:sz="2" w:space="0" w:color="E3E3E3"/>
                      </w:divBdr>
                      <w:divsChild>
                        <w:div w:id="885261821">
                          <w:marLeft w:val="0"/>
                          <w:marRight w:val="0"/>
                          <w:marTop w:val="0"/>
                          <w:marBottom w:val="0"/>
                          <w:divBdr>
                            <w:top w:val="single" w:sz="2" w:space="0" w:color="E3E3E3"/>
                            <w:left w:val="single" w:sz="2" w:space="0" w:color="E3E3E3"/>
                            <w:bottom w:val="single" w:sz="2" w:space="0" w:color="E3E3E3"/>
                            <w:right w:val="single" w:sz="2" w:space="0" w:color="E3E3E3"/>
                          </w:divBdr>
                          <w:divsChild>
                            <w:div w:id="773981829">
                              <w:marLeft w:val="0"/>
                              <w:marRight w:val="0"/>
                              <w:marTop w:val="100"/>
                              <w:marBottom w:val="100"/>
                              <w:divBdr>
                                <w:top w:val="single" w:sz="2" w:space="0" w:color="E3E3E3"/>
                                <w:left w:val="single" w:sz="2" w:space="0" w:color="E3E3E3"/>
                                <w:bottom w:val="single" w:sz="2" w:space="0" w:color="E3E3E3"/>
                                <w:right w:val="single" w:sz="2" w:space="0" w:color="E3E3E3"/>
                              </w:divBdr>
                              <w:divsChild>
                                <w:div w:id="839852052">
                                  <w:marLeft w:val="0"/>
                                  <w:marRight w:val="0"/>
                                  <w:marTop w:val="0"/>
                                  <w:marBottom w:val="0"/>
                                  <w:divBdr>
                                    <w:top w:val="single" w:sz="2" w:space="0" w:color="E3E3E3"/>
                                    <w:left w:val="single" w:sz="2" w:space="0" w:color="E3E3E3"/>
                                    <w:bottom w:val="single" w:sz="2" w:space="0" w:color="E3E3E3"/>
                                    <w:right w:val="single" w:sz="2" w:space="0" w:color="E3E3E3"/>
                                  </w:divBdr>
                                  <w:divsChild>
                                    <w:div w:id="833952604">
                                      <w:marLeft w:val="0"/>
                                      <w:marRight w:val="0"/>
                                      <w:marTop w:val="0"/>
                                      <w:marBottom w:val="0"/>
                                      <w:divBdr>
                                        <w:top w:val="single" w:sz="2" w:space="0" w:color="E3E3E3"/>
                                        <w:left w:val="single" w:sz="2" w:space="0" w:color="E3E3E3"/>
                                        <w:bottom w:val="single" w:sz="2" w:space="0" w:color="E3E3E3"/>
                                        <w:right w:val="single" w:sz="2" w:space="0" w:color="E3E3E3"/>
                                      </w:divBdr>
                                      <w:divsChild>
                                        <w:div w:id="27485876">
                                          <w:marLeft w:val="0"/>
                                          <w:marRight w:val="0"/>
                                          <w:marTop w:val="0"/>
                                          <w:marBottom w:val="0"/>
                                          <w:divBdr>
                                            <w:top w:val="single" w:sz="2" w:space="0" w:color="E3E3E3"/>
                                            <w:left w:val="single" w:sz="2" w:space="0" w:color="E3E3E3"/>
                                            <w:bottom w:val="single" w:sz="2" w:space="0" w:color="E3E3E3"/>
                                            <w:right w:val="single" w:sz="2" w:space="0" w:color="E3E3E3"/>
                                          </w:divBdr>
                                          <w:divsChild>
                                            <w:div w:id="234172146">
                                              <w:marLeft w:val="0"/>
                                              <w:marRight w:val="0"/>
                                              <w:marTop w:val="0"/>
                                              <w:marBottom w:val="0"/>
                                              <w:divBdr>
                                                <w:top w:val="single" w:sz="2" w:space="0" w:color="E3E3E3"/>
                                                <w:left w:val="single" w:sz="2" w:space="0" w:color="E3E3E3"/>
                                                <w:bottom w:val="single" w:sz="2" w:space="0" w:color="E3E3E3"/>
                                                <w:right w:val="single" w:sz="2" w:space="0" w:color="E3E3E3"/>
                                              </w:divBdr>
                                              <w:divsChild>
                                                <w:div w:id="404767826">
                                                  <w:marLeft w:val="0"/>
                                                  <w:marRight w:val="0"/>
                                                  <w:marTop w:val="0"/>
                                                  <w:marBottom w:val="0"/>
                                                  <w:divBdr>
                                                    <w:top w:val="single" w:sz="2" w:space="0" w:color="E3E3E3"/>
                                                    <w:left w:val="single" w:sz="2" w:space="0" w:color="E3E3E3"/>
                                                    <w:bottom w:val="single" w:sz="2" w:space="0" w:color="E3E3E3"/>
                                                    <w:right w:val="single" w:sz="2" w:space="0" w:color="E3E3E3"/>
                                                  </w:divBdr>
                                                  <w:divsChild>
                                                    <w:div w:id="2289243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94383738">
          <w:marLeft w:val="0"/>
          <w:marRight w:val="0"/>
          <w:marTop w:val="0"/>
          <w:marBottom w:val="0"/>
          <w:divBdr>
            <w:top w:val="none" w:sz="0" w:space="0" w:color="auto"/>
            <w:left w:val="none" w:sz="0" w:space="0" w:color="auto"/>
            <w:bottom w:val="none" w:sz="0" w:space="0" w:color="auto"/>
            <w:right w:val="none" w:sz="0" w:space="0" w:color="auto"/>
          </w:divBdr>
        </w:div>
      </w:divsChild>
    </w:div>
    <w:div w:id="580988636">
      <w:bodyDiv w:val="1"/>
      <w:marLeft w:val="0"/>
      <w:marRight w:val="0"/>
      <w:marTop w:val="0"/>
      <w:marBottom w:val="0"/>
      <w:divBdr>
        <w:top w:val="none" w:sz="0" w:space="0" w:color="auto"/>
        <w:left w:val="none" w:sz="0" w:space="0" w:color="auto"/>
        <w:bottom w:val="none" w:sz="0" w:space="0" w:color="auto"/>
        <w:right w:val="none" w:sz="0" w:space="0" w:color="auto"/>
      </w:divBdr>
    </w:div>
    <w:div w:id="585381740">
      <w:bodyDiv w:val="1"/>
      <w:marLeft w:val="0"/>
      <w:marRight w:val="0"/>
      <w:marTop w:val="0"/>
      <w:marBottom w:val="0"/>
      <w:divBdr>
        <w:top w:val="none" w:sz="0" w:space="0" w:color="auto"/>
        <w:left w:val="none" w:sz="0" w:space="0" w:color="auto"/>
        <w:bottom w:val="none" w:sz="0" w:space="0" w:color="auto"/>
        <w:right w:val="none" w:sz="0" w:space="0" w:color="auto"/>
      </w:divBdr>
    </w:div>
    <w:div w:id="619604489">
      <w:bodyDiv w:val="1"/>
      <w:marLeft w:val="0"/>
      <w:marRight w:val="0"/>
      <w:marTop w:val="0"/>
      <w:marBottom w:val="0"/>
      <w:divBdr>
        <w:top w:val="none" w:sz="0" w:space="0" w:color="auto"/>
        <w:left w:val="none" w:sz="0" w:space="0" w:color="auto"/>
        <w:bottom w:val="none" w:sz="0" w:space="0" w:color="auto"/>
        <w:right w:val="none" w:sz="0" w:space="0" w:color="auto"/>
      </w:divBdr>
    </w:div>
    <w:div w:id="631250076">
      <w:bodyDiv w:val="1"/>
      <w:marLeft w:val="0"/>
      <w:marRight w:val="0"/>
      <w:marTop w:val="0"/>
      <w:marBottom w:val="0"/>
      <w:divBdr>
        <w:top w:val="none" w:sz="0" w:space="0" w:color="auto"/>
        <w:left w:val="none" w:sz="0" w:space="0" w:color="auto"/>
        <w:bottom w:val="none" w:sz="0" w:space="0" w:color="auto"/>
        <w:right w:val="none" w:sz="0" w:space="0" w:color="auto"/>
      </w:divBdr>
    </w:div>
    <w:div w:id="665717093">
      <w:bodyDiv w:val="1"/>
      <w:marLeft w:val="0"/>
      <w:marRight w:val="0"/>
      <w:marTop w:val="0"/>
      <w:marBottom w:val="0"/>
      <w:divBdr>
        <w:top w:val="none" w:sz="0" w:space="0" w:color="auto"/>
        <w:left w:val="none" w:sz="0" w:space="0" w:color="auto"/>
        <w:bottom w:val="none" w:sz="0" w:space="0" w:color="auto"/>
        <w:right w:val="none" w:sz="0" w:space="0" w:color="auto"/>
      </w:divBdr>
    </w:div>
    <w:div w:id="672100843">
      <w:bodyDiv w:val="1"/>
      <w:marLeft w:val="0"/>
      <w:marRight w:val="0"/>
      <w:marTop w:val="0"/>
      <w:marBottom w:val="0"/>
      <w:divBdr>
        <w:top w:val="none" w:sz="0" w:space="0" w:color="auto"/>
        <w:left w:val="none" w:sz="0" w:space="0" w:color="auto"/>
        <w:bottom w:val="none" w:sz="0" w:space="0" w:color="auto"/>
        <w:right w:val="none" w:sz="0" w:space="0" w:color="auto"/>
      </w:divBdr>
    </w:div>
    <w:div w:id="699623693">
      <w:bodyDiv w:val="1"/>
      <w:marLeft w:val="0"/>
      <w:marRight w:val="0"/>
      <w:marTop w:val="0"/>
      <w:marBottom w:val="0"/>
      <w:divBdr>
        <w:top w:val="none" w:sz="0" w:space="0" w:color="auto"/>
        <w:left w:val="none" w:sz="0" w:space="0" w:color="auto"/>
        <w:bottom w:val="none" w:sz="0" w:space="0" w:color="auto"/>
        <w:right w:val="none" w:sz="0" w:space="0" w:color="auto"/>
      </w:divBdr>
    </w:div>
    <w:div w:id="706880654">
      <w:bodyDiv w:val="1"/>
      <w:marLeft w:val="0"/>
      <w:marRight w:val="0"/>
      <w:marTop w:val="0"/>
      <w:marBottom w:val="0"/>
      <w:divBdr>
        <w:top w:val="none" w:sz="0" w:space="0" w:color="auto"/>
        <w:left w:val="none" w:sz="0" w:space="0" w:color="auto"/>
        <w:bottom w:val="none" w:sz="0" w:space="0" w:color="auto"/>
        <w:right w:val="none" w:sz="0" w:space="0" w:color="auto"/>
      </w:divBdr>
    </w:div>
    <w:div w:id="723985154">
      <w:bodyDiv w:val="1"/>
      <w:marLeft w:val="0"/>
      <w:marRight w:val="0"/>
      <w:marTop w:val="0"/>
      <w:marBottom w:val="0"/>
      <w:divBdr>
        <w:top w:val="none" w:sz="0" w:space="0" w:color="auto"/>
        <w:left w:val="none" w:sz="0" w:space="0" w:color="auto"/>
        <w:bottom w:val="none" w:sz="0" w:space="0" w:color="auto"/>
        <w:right w:val="none" w:sz="0" w:space="0" w:color="auto"/>
      </w:divBdr>
    </w:div>
    <w:div w:id="726686027">
      <w:bodyDiv w:val="1"/>
      <w:marLeft w:val="0"/>
      <w:marRight w:val="0"/>
      <w:marTop w:val="0"/>
      <w:marBottom w:val="0"/>
      <w:divBdr>
        <w:top w:val="none" w:sz="0" w:space="0" w:color="auto"/>
        <w:left w:val="none" w:sz="0" w:space="0" w:color="auto"/>
        <w:bottom w:val="none" w:sz="0" w:space="0" w:color="auto"/>
        <w:right w:val="none" w:sz="0" w:space="0" w:color="auto"/>
      </w:divBdr>
    </w:div>
    <w:div w:id="742870286">
      <w:bodyDiv w:val="1"/>
      <w:marLeft w:val="0"/>
      <w:marRight w:val="0"/>
      <w:marTop w:val="0"/>
      <w:marBottom w:val="0"/>
      <w:divBdr>
        <w:top w:val="none" w:sz="0" w:space="0" w:color="auto"/>
        <w:left w:val="none" w:sz="0" w:space="0" w:color="auto"/>
        <w:bottom w:val="none" w:sz="0" w:space="0" w:color="auto"/>
        <w:right w:val="none" w:sz="0" w:space="0" w:color="auto"/>
      </w:divBdr>
    </w:div>
    <w:div w:id="751123432">
      <w:bodyDiv w:val="1"/>
      <w:marLeft w:val="0"/>
      <w:marRight w:val="0"/>
      <w:marTop w:val="0"/>
      <w:marBottom w:val="0"/>
      <w:divBdr>
        <w:top w:val="none" w:sz="0" w:space="0" w:color="auto"/>
        <w:left w:val="none" w:sz="0" w:space="0" w:color="auto"/>
        <w:bottom w:val="none" w:sz="0" w:space="0" w:color="auto"/>
        <w:right w:val="none" w:sz="0" w:space="0" w:color="auto"/>
      </w:divBdr>
    </w:div>
    <w:div w:id="752162943">
      <w:bodyDiv w:val="1"/>
      <w:marLeft w:val="0"/>
      <w:marRight w:val="0"/>
      <w:marTop w:val="0"/>
      <w:marBottom w:val="0"/>
      <w:divBdr>
        <w:top w:val="none" w:sz="0" w:space="0" w:color="auto"/>
        <w:left w:val="none" w:sz="0" w:space="0" w:color="auto"/>
        <w:bottom w:val="none" w:sz="0" w:space="0" w:color="auto"/>
        <w:right w:val="none" w:sz="0" w:space="0" w:color="auto"/>
      </w:divBdr>
    </w:div>
    <w:div w:id="767775939">
      <w:bodyDiv w:val="1"/>
      <w:marLeft w:val="0"/>
      <w:marRight w:val="0"/>
      <w:marTop w:val="0"/>
      <w:marBottom w:val="0"/>
      <w:divBdr>
        <w:top w:val="none" w:sz="0" w:space="0" w:color="auto"/>
        <w:left w:val="none" w:sz="0" w:space="0" w:color="auto"/>
        <w:bottom w:val="none" w:sz="0" w:space="0" w:color="auto"/>
        <w:right w:val="none" w:sz="0" w:space="0" w:color="auto"/>
      </w:divBdr>
    </w:div>
    <w:div w:id="772164569">
      <w:bodyDiv w:val="1"/>
      <w:marLeft w:val="0"/>
      <w:marRight w:val="0"/>
      <w:marTop w:val="0"/>
      <w:marBottom w:val="0"/>
      <w:divBdr>
        <w:top w:val="none" w:sz="0" w:space="0" w:color="auto"/>
        <w:left w:val="none" w:sz="0" w:space="0" w:color="auto"/>
        <w:bottom w:val="none" w:sz="0" w:space="0" w:color="auto"/>
        <w:right w:val="none" w:sz="0" w:space="0" w:color="auto"/>
      </w:divBdr>
    </w:div>
    <w:div w:id="844588699">
      <w:bodyDiv w:val="1"/>
      <w:marLeft w:val="0"/>
      <w:marRight w:val="0"/>
      <w:marTop w:val="0"/>
      <w:marBottom w:val="0"/>
      <w:divBdr>
        <w:top w:val="none" w:sz="0" w:space="0" w:color="auto"/>
        <w:left w:val="none" w:sz="0" w:space="0" w:color="auto"/>
        <w:bottom w:val="none" w:sz="0" w:space="0" w:color="auto"/>
        <w:right w:val="none" w:sz="0" w:space="0" w:color="auto"/>
      </w:divBdr>
    </w:div>
    <w:div w:id="855727306">
      <w:bodyDiv w:val="1"/>
      <w:marLeft w:val="0"/>
      <w:marRight w:val="0"/>
      <w:marTop w:val="0"/>
      <w:marBottom w:val="0"/>
      <w:divBdr>
        <w:top w:val="none" w:sz="0" w:space="0" w:color="auto"/>
        <w:left w:val="none" w:sz="0" w:space="0" w:color="auto"/>
        <w:bottom w:val="none" w:sz="0" w:space="0" w:color="auto"/>
        <w:right w:val="none" w:sz="0" w:space="0" w:color="auto"/>
      </w:divBdr>
    </w:div>
    <w:div w:id="87412578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93007984">
      <w:bodyDiv w:val="1"/>
      <w:marLeft w:val="0"/>
      <w:marRight w:val="0"/>
      <w:marTop w:val="0"/>
      <w:marBottom w:val="0"/>
      <w:divBdr>
        <w:top w:val="none" w:sz="0" w:space="0" w:color="auto"/>
        <w:left w:val="none" w:sz="0" w:space="0" w:color="auto"/>
        <w:bottom w:val="none" w:sz="0" w:space="0" w:color="auto"/>
        <w:right w:val="none" w:sz="0" w:space="0" w:color="auto"/>
      </w:divBdr>
    </w:div>
    <w:div w:id="904216266">
      <w:bodyDiv w:val="1"/>
      <w:marLeft w:val="0"/>
      <w:marRight w:val="0"/>
      <w:marTop w:val="0"/>
      <w:marBottom w:val="0"/>
      <w:divBdr>
        <w:top w:val="none" w:sz="0" w:space="0" w:color="auto"/>
        <w:left w:val="none" w:sz="0" w:space="0" w:color="auto"/>
        <w:bottom w:val="none" w:sz="0" w:space="0" w:color="auto"/>
        <w:right w:val="none" w:sz="0" w:space="0" w:color="auto"/>
      </w:divBdr>
    </w:div>
    <w:div w:id="955940210">
      <w:bodyDiv w:val="1"/>
      <w:marLeft w:val="0"/>
      <w:marRight w:val="0"/>
      <w:marTop w:val="0"/>
      <w:marBottom w:val="0"/>
      <w:divBdr>
        <w:top w:val="none" w:sz="0" w:space="0" w:color="auto"/>
        <w:left w:val="none" w:sz="0" w:space="0" w:color="auto"/>
        <w:bottom w:val="none" w:sz="0" w:space="0" w:color="auto"/>
        <w:right w:val="none" w:sz="0" w:space="0" w:color="auto"/>
      </w:divBdr>
    </w:div>
    <w:div w:id="965618971">
      <w:bodyDiv w:val="1"/>
      <w:marLeft w:val="0"/>
      <w:marRight w:val="0"/>
      <w:marTop w:val="0"/>
      <w:marBottom w:val="0"/>
      <w:divBdr>
        <w:top w:val="none" w:sz="0" w:space="0" w:color="auto"/>
        <w:left w:val="none" w:sz="0" w:space="0" w:color="auto"/>
        <w:bottom w:val="none" w:sz="0" w:space="0" w:color="auto"/>
        <w:right w:val="none" w:sz="0" w:space="0" w:color="auto"/>
      </w:divBdr>
    </w:div>
    <w:div w:id="975183318">
      <w:bodyDiv w:val="1"/>
      <w:marLeft w:val="0"/>
      <w:marRight w:val="0"/>
      <w:marTop w:val="0"/>
      <w:marBottom w:val="0"/>
      <w:divBdr>
        <w:top w:val="none" w:sz="0" w:space="0" w:color="auto"/>
        <w:left w:val="none" w:sz="0" w:space="0" w:color="auto"/>
        <w:bottom w:val="none" w:sz="0" w:space="0" w:color="auto"/>
        <w:right w:val="none" w:sz="0" w:space="0" w:color="auto"/>
      </w:divBdr>
    </w:div>
    <w:div w:id="977537753">
      <w:bodyDiv w:val="1"/>
      <w:marLeft w:val="0"/>
      <w:marRight w:val="0"/>
      <w:marTop w:val="0"/>
      <w:marBottom w:val="0"/>
      <w:divBdr>
        <w:top w:val="none" w:sz="0" w:space="0" w:color="auto"/>
        <w:left w:val="none" w:sz="0" w:space="0" w:color="auto"/>
        <w:bottom w:val="none" w:sz="0" w:space="0" w:color="auto"/>
        <w:right w:val="none" w:sz="0" w:space="0" w:color="auto"/>
      </w:divBdr>
    </w:div>
    <w:div w:id="991517856">
      <w:bodyDiv w:val="1"/>
      <w:marLeft w:val="0"/>
      <w:marRight w:val="0"/>
      <w:marTop w:val="0"/>
      <w:marBottom w:val="0"/>
      <w:divBdr>
        <w:top w:val="none" w:sz="0" w:space="0" w:color="auto"/>
        <w:left w:val="none" w:sz="0" w:space="0" w:color="auto"/>
        <w:bottom w:val="none" w:sz="0" w:space="0" w:color="auto"/>
        <w:right w:val="none" w:sz="0" w:space="0" w:color="auto"/>
      </w:divBdr>
    </w:div>
    <w:div w:id="994457454">
      <w:bodyDiv w:val="1"/>
      <w:marLeft w:val="0"/>
      <w:marRight w:val="0"/>
      <w:marTop w:val="0"/>
      <w:marBottom w:val="0"/>
      <w:divBdr>
        <w:top w:val="none" w:sz="0" w:space="0" w:color="auto"/>
        <w:left w:val="none" w:sz="0" w:space="0" w:color="auto"/>
        <w:bottom w:val="none" w:sz="0" w:space="0" w:color="auto"/>
        <w:right w:val="none" w:sz="0" w:space="0" w:color="auto"/>
      </w:divBdr>
    </w:div>
    <w:div w:id="996616872">
      <w:bodyDiv w:val="1"/>
      <w:marLeft w:val="0"/>
      <w:marRight w:val="0"/>
      <w:marTop w:val="0"/>
      <w:marBottom w:val="0"/>
      <w:divBdr>
        <w:top w:val="none" w:sz="0" w:space="0" w:color="auto"/>
        <w:left w:val="none" w:sz="0" w:space="0" w:color="auto"/>
        <w:bottom w:val="none" w:sz="0" w:space="0" w:color="auto"/>
        <w:right w:val="none" w:sz="0" w:space="0" w:color="auto"/>
      </w:divBdr>
    </w:div>
    <w:div w:id="999193064">
      <w:bodyDiv w:val="1"/>
      <w:marLeft w:val="0"/>
      <w:marRight w:val="0"/>
      <w:marTop w:val="0"/>
      <w:marBottom w:val="0"/>
      <w:divBdr>
        <w:top w:val="none" w:sz="0" w:space="0" w:color="auto"/>
        <w:left w:val="none" w:sz="0" w:space="0" w:color="auto"/>
        <w:bottom w:val="none" w:sz="0" w:space="0" w:color="auto"/>
        <w:right w:val="none" w:sz="0" w:space="0" w:color="auto"/>
      </w:divBdr>
    </w:div>
    <w:div w:id="1005283655">
      <w:bodyDiv w:val="1"/>
      <w:marLeft w:val="0"/>
      <w:marRight w:val="0"/>
      <w:marTop w:val="0"/>
      <w:marBottom w:val="0"/>
      <w:divBdr>
        <w:top w:val="none" w:sz="0" w:space="0" w:color="auto"/>
        <w:left w:val="none" w:sz="0" w:space="0" w:color="auto"/>
        <w:bottom w:val="none" w:sz="0" w:space="0" w:color="auto"/>
        <w:right w:val="none" w:sz="0" w:space="0" w:color="auto"/>
      </w:divBdr>
    </w:div>
    <w:div w:id="1019313827">
      <w:bodyDiv w:val="1"/>
      <w:marLeft w:val="0"/>
      <w:marRight w:val="0"/>
      <w:marTop w:val="0"/>
      <w:marBottom w:val="0"/>
      <w:divBdr>
        <w:top w:val="none" w:sz="0" w:space="0" w:color="auto"/>
        <w:left w:val="none" w:sz="0" w:space="0" w:color="auto"/>
        <w:bottom w:val="none" w:sz="0" w:space="0" w:color="auto"/>
        <w:right w:val="none" w:sz="0" w:space="0" w:color="auto"/>
      </w:divBdr>
    </w:div>
    <w:div w:id="1025137526">
      <w:bodyDiv w:val="1"/>
      <w:marLeft w:val="0"/>
      <w:marRight w:val="0"/>
      <w:marTop w:val="0"/>
      <w:marBottom w:val="0"/>
      <w:divBdr>
        <w:top w:val="none" w:sz="0" w:space="0" w:color="auto"/>
        <w:left w:val="none" w:sz="0" w:space="0" w:color="auto"/>
        <w:bottom w:val="none" w:sz="0" w:space="0" w:color="auto"/>
        <w:right w:val="none" w:sz="0" w:space="0" w:color="auto"/>
      </w:divBdr>
    </w:div>
    <w:div w:id="1029337624">
      <w:bodyDiv w:val="1"/>
      <w:marLeft w:val="0"/>
      <w:marRight w:val="0"/>
      <w:marTop w:val="0"/>
      <w:marBottom w:val="0"/>
      <w:divBdr>
        <w:top w:val="none" w:sz="0" w:space="0" w:color="auto"/>
        <w:left w:val="none" w:sz="0" w:space="0" w:color="auto"/>
        <w:bottom w:val="none" w:sz="0" w:space="0" w:color="auto"/>
        <w:right w:val="none" w:sz="0" w:space="0" w:color="auto"/>
      </w:divBdr>
    </w:div>
    <w:div w:id="1042095695">
      <w:bodyDiv w:val="1"/>
      <w:marLeft w:val="0"/>
      <w:marRight w:val="0"/>
      <w:marTop w:val="0"/>
      <w:marBottom w:val="0"/>
      <w:divBdr>
        <w:top w:val="none" w:sz="0" w:space="0" w:color="auto"/>
        <w:left w:val="none" w:sz="0" w:space="0" w:color="auto"/>
        <w:bottom w:val="none" w:sz="0" w:space="0" w:color="auto"/>
        <w:right w:val="none" w:sz="0" w:space="0" w:color="auto"/>
      </w:divBdr>
    </w:div>
    <w:div w:id="1063523209">
      <w:bodyDiv w:val="1"/>
      <w:marLeft w:val="0"/>
      <w:marRight w:val="0"/>
      <w:marTop w:val="0"/>
      <w:marBottom w:val="0"/>
      <w:divBdr>
        <w:top w:val="none" w:sz="0" w:space="0" w:color="auto"/>
        <w:left w:val="none" w:sz="0" w:space="0" w:color="auto"/>
        <w:bottom w:val="none" w:sz="0" w:space="0" w:color="auto"/>
        <w:right w:val="none" w:sz="0" w:space="0" w:color="auto"/>
      </w:divBdr>
    </w:div>
    <w:div w:id="1139423279">
      <w:bodyDiv w:val="1"/>
      <w:marLeft w:val="0"/>
      <w:marRight w:val="0"/>
      <w:marTop w:val="0"/>
      <w:marBottom w:val="0"/>
      <w:divBdr>
        <w:top w:val="none" w:sz="0" w:space="0" w:color="auto"/>
        <w:left w:val="none" w:sz="0" w:space="0" w:color="auto"/>
        <w:bottom w:val="none" w:sz="0" w:space="0" w:color="auto"/>
        <w:right w:val="none" w:sz="0" w:space="0" w:color="auto"/>
      </w:divBdr>
    </w:div>
    <w:div w:id="1161039796">
      <w:bodyDiv w:val="1"/>
      <w:marLeft w:val="0"/>
      <w:marRight w:val="0"/>
      <w:marTop w:val="0"/>
      <w:marBottom w:val="0"/>
      <w:divBdr>
        <w:top w:val="none" w:sz="0" w:space="0" w:color="auto"/>
        <w:left w:val="none" w:sz="0" w:space="0" w:color="auto"/>
        <w:bottom w:val="none" w:sz="0" w:space="0" w:color="auto"/>
        <w:right w:val="none" w:sz="0" w:space="0" w:color="auto"/>
      </w:divBdr>
    </w:div>
    <w:div w:id="1165245235">
      <w:bodyDiv w:val="1"/>
      <w:marLeft w:val="0"/>
      <w:marRight w:val="0"/>
      <w:marTop w:val="0"/>
      <w:marBottom w:val="0"/>
      <w:divBdr>
        <w:top w:val="none" w:sz="0" w:space="0" w:color="auto"/>
        <w:left w:val="none" w:sz="0" w:space="0" w:color="auto"/>
        <w:bottom w:val="none" w:sz="0" w:space="0" w:color="auto"/>
        <w:right w:val="none" w:sz="0" w:space="0" w:color="auto"/>
      </w:divBdr>
    </w:div>
    <w:div w:id="1187138913">
      <w:bodyDiv w:val="1"/>
      <w:marLeft w:val="0"/>
      <w:marRight w:val="0"/>
      <w:marTop w:val="0"/>
      <w:marBottom w:val="0"/>
      <w:divBdr>
        <w:top w:val="none" w:sz="0" w:space="0" w:color="auto"/>
        <w:left w:val="none" w:sz="0" w:space="0" w:color="auto"/>
        <w:bottom w:val="none" w:sz="0" w:space="0" w:color="auto"/>
        <w:right w:val="none" w:sz="0" w:space="0" w:color="auto"/>
      </w:divBdr>
    </w:div>
    <w:div w:id="1192189915">
      <w:bodyDiv w:val="1"/>
      <w:marLeft w:val="0"/>
      <w:marRight w:val="0"/>
      <w:marTop w:val="0"/>
      <w:marBottom w:val="0"/>
      <w:divBdr>
        <w:top w:val="none" w:sz="0" w:space="0" w:color="auto"/>
        <w:left w:val="none" w:sz="0" w:space="0" w:color="auto"/>
        <w:bottom w:val="none" w:sz="0" w:space="0" w:color="auto"/>
        <w:right w:val="none" w:sz="0" w:space="0" w:color="auto"/>
      </w:divBdr>
    </w:div>
    <w:div w:id="1200362800">
      <w:bodyDiv w:val="1"/>
      <w:marLeft w:val="0"/>
      <w:marRight w:val="0"/>
      <w:marTop w:val="0"/>
      <w:marBottom w:val="0"/>
      <w:divBdr>
        <w:top w:val="none" w:sz="0" w:space="0" w:color="auto"/>
        <w:left w:val="none" w:sz="0" w:space="0" w:color="auto"/>
        <w:bottom w:val="none" w:sz="0" w:space="0" w:color="auto"/>
        <w:right w:val="none" w:sz="0" w:space="0" w:color="auto"/>
      </w:divBdr>
    </w:div>
    <w:div w:id="1215434259">
      <w:bodyDiv w:val="1"/>
      <w:marLeft w:val="0"/>
      <w:marRight w:val="0"/>
      <w:marTop w:val="0"/>
      <w:marBottom w:val="0"/>
      <w:divBdr>
        <w:top w:val="none" w:sz="0" w:space="0" w:color="auto"/>
        <w:left w:val="none" w:sz="0" w:space="0" w:color="auto"/>
        <w:bottom w:val="none" w:sz="0" w:space="0" w:color="auto"/>
        <w:right w:val="none" w:sz="0" w:space="0" w:color="auto"/>
      </w:divBdr>
    </w:div>
    <w:div w:id="1239098714">
      <w:bodyDiv w:val="1"/>
      <w:marLeft w:val="0"/>
      <w:marRight w:val="0"/>
      <w:marTop w:val="0"/>
      <w:marBottom w:val="0"/>
      <w:divBdr>
        <w:top w:val="none" w:sz="0" w:space="0" w:color="auto"/>
        <w:left w:val="none" w:sz="0" w:space="0" w:color="auto"/>
        <w:bottom w:val="none" w:sz="0" w:space="0" w:color="auto"/>
        <w:right w:val="none" w:sz="0" w:space="0" w:color="auto"/>
      </w:divBdr>
    </w:div>
    <w:div w:id="1253125405">
      <w:bodyDiv w:val="1"/>
      <w:marLeft w:val="0"/>
      <w:marRight w:val="0"/>
      <w:marTop w:val="0"/>
      <w:marBottom w:val="0"/>
      <w:divBdr>
        <w:top w:val="none" w:sz="0" w:space="0" w:color="auto"/>
        <w:left w:val="none" w:sz="0" w:space="0" w:color="auto"/>
        <w:bottom w:val="none" w:sz="0" w:space="0" w:color="auto"/>
        <w:right w:val="none" w:sz="0" w:space="0" w:color="auto"/>
      </w:divBdr>
    </w:div>
    <w:div w:id="1253660414">
      <w:bodyDiv w:val="1"/>
      <w:marLeft w:val="0"/>
      <w:marRight w:val="0"/>
      <w:marTop w:val="0"/>
      <w:marBottom w:val="0"/>
      <w:divBdr>
        <w:top w:val="none" w:sz="0" w:space="0" w:color="auto"/>
        <w:left w:val="none" w:sz="0" w:space="0" w:color="auto"/>
        <w:bottom w:val="none" w:sz="0" w:space="0" w:color="auto"/>
        <w:right w:val="none" w:sz="0" w:space="0" w:color="auto"/>
      </w:divBdr>
    </w:div>
    <w:div w:id="1258169673">
      <w:bodyDiv w:val="1"/>
      <w:marLeft w:val="0"/>
      <w:marRight w:val="0"/>
      <w:marTop w:val="0"/>
      <w:marBottom w:val="0"/>
      <w:divBdr>
        <w:top w:val="none" w:sz="0" w:space="0" w:color="auto"/>
        <w:left w:val="none" w:sz="0" w:space="0" w:color="auto"/>
        <w:bottom w:val="none" w:sz="0" w:space="0" w:color="auto"/>
        <w:right w:val="none" w:sz="0" w:space="0" w:color="auto"/>
      </w:divBdr>
      <w:divsChild>
        <w:div w:id="1289167417">
          <w:marLeft w:val="0"/>
          <w:marRight w:val="0"/>
          <w:marTop w:val="0"/>
          <w:marBottom w:val="0"/>
          <w:divBdr>
            <w:top w:val="single" w:sz="2" w:space="0" w:color="E3E3E3"/>
            <w:left w:val="single" w:sz="2" w:space="0" w:color="E3E3E3"/>
            <w:bottom w:val="single" w:sz="2" w:space="0" w:color="E3E3E3"/>
            <w:right w:val="single" w:sz="2" w:space="0" w:color="E3E3E3"/>
          </w:divBdr>
          <w:divsChild>
            <w:div w:id="1750157736">
              <w:marLeft w:val="0"/>
              <w:marRight w:val="0"/>
              <w:marTop w:val="0"/>
              <w:marBottom w:val="0"/>
              <w:divBdr>
                <w:top w:val="single" w:sz="2" w:space="0" w:color="E3E3E3"/>
                <w:left w:val="single" w:sz="2" w:space="0" w:color="E3E3E3"/>
                <w:bottom w:val="single" w:sz="2" w:space="0" w:color="E3E3E3"/>
                <w:right w:val="single" w:sz="2" w:space="0" w:color="E3E3E3"/>
              </w:divBdr>
              <w:divsChild>
                <w:div w:id="1129974187">
                  <w:marLeft w:val="0"/>
                  <w:marRight w:val="0"/>
                  <w:marTop w:val="0"/>
                  <w:marBottom w:val="0"/>
                  <w:divBdr>
                    <w:top w:val="single" w:sz="2" w:space="0" w:color="E3E3E3"/>
                    <w:left w:val="single" w:sz="2" w:space="0" w:color="E3E3E3"/>
                    <w:bottom w:val="single" w:sz="2" w:space="0" w:color="E3E3E3"/>
                    <w:right w:val="single" w:sz="2" w:space="0" w:color="E3E3E3"/>
                  </w:divBdr>
                  <w:divsChild>
                    <w:div w:id="584338125">
                      <w:marLeft w:val="0"/>
                      <w:marRight w:val="0"/>
                      <w:marTop w:val="0"/>
                      <w:marBottom w:val="0"/>
                      <w:divBdr>
                        <w:top w:val="single" w:sz="2" w:space="0" w:color="E3E3E3"/>
                        <w:left w:val="single" w:sz="2" w:space="0" w:color="E3E3E3"/>
                        <w:bottom w:val="single" w:sz="2" w:space="0" w:color="E3E3E3"/>
                        <w:right w:val="single" w:sz="2" w:space="0" w:color="E3E3E3"/>
                      </w:divBdr>
                      <w:divsChild>
                        <w:div w:id="601188083">
                          <w:marLeft w:val="0"/>
                          <w:marRight w:val="0"/>
                          <w:marTop w:val="0"/>
                          <w:marBottom w:val="0"/>
                          <w:divBdr>
                            <w:top w:val="single" w:sz="2" w:space="0" w:color="E3E3E3"/>
                            <w:left w:val="single" w:sz="2" w:space="0" w:color="E3E3E3"/>
                            <w:bottom w:val="single" w:sz="2" w:space="0" w:color="E3E3E3"/>
                            <w:right w:val="single" w:sz="2" w:space="0" w:color="E3E3E3"/>
                          </w:divBdr>
                          <w:divsChild>
                            <w:div w:id="352533863">
                              <w:marLeft w:val="0"/>
                              <w:marRight w:val="0"/>
                              <w:marTop w:val="100"/>
                              <w:marBottom w:val="100"/>
                              <w:divBdr>
                                <w:top w:val="single" w:sz="2" w:space="0" w:color="E3E3E3"/>
                                <w:left w:val="single" w:sz="2" w:space="0" w:color="E3E3E3"/>
                                <w:bottom w:val="single" w:sz="2" w:space="0" w:color="E3E3E3"/>
                                <w:right w:val="single" w:sz="2" w:space="0" w:color="E3E3E3"/>
                              </w:divBdr>
                              <w:divsChild>
                                <w:div w:id="1335690484">
                                  <w:marLeft w:val="0"/>
                                  <w:marRight w:val="0"/>
                                  <w:marTop w:val="0"/>
                                  <w:marBottom w:val="0"/>
                                  <w:divBdr>
                                    <w:top w:val="single" w:sz="2" w:space="0" w:color="E3E3E3"/>
                                    <w:left w:val="single" w:sz="2" w:space="0" w:color="E3E3E3"/>
                                    <w:bottom w:val="single" w:sz="2" w:space="0" w:color="E3E3E3"/>
                                    <w:right w:val="single" w:sz="2" w:space="0" w:color="E3E3E3"/>
                                  </w:divBdr>
                                  <w:divsChild>
                                    <w:div w:id="2030718063">
                                      <w:marLeft w:val="0"/>
                                      <w:marRight w:val="0"/>
                                      <w:marTop w:val="0"/>
                                      <w:marBottom w:val="0"/>
                                      <w:divBdr>
                                        <w:top w:val="single" w:sz="2" w:space="0" w:color="E3E3E3"/>
                                        <w:left w:val="single" w:sz="2" w:space="0" w:color="E3E3E3"/>
                                        <w:bottom w:val="single" w:sz="2" w:space="0" w:color="E3E3E3"/>
                                        <w:right w:val="single" w:sz="2" w:space="0" w:color="E3E3E3"/>
                                      </w:divBdr>
                                      <w:divsChild>
                                        <w:div w:id="310328177">
                                          <w:marLeft w:val="0"/>
                                          <w:marRight w:val="0"/>
                                          <w:marTop w:val="0"/>
                                          <w:marBottom w:val="0"/>
                                          <w:divBdr>
                                            <w:top w:val="single" w:sz="2" w:space="0" w:color="E3E3E3"/>
                                            <w:left w:val="single" w:sz="2" w:space="0" w:color="E3E3E3"/>
                                            <w:bottom w:val="single" w:sz="2" w:space="0" w:color="E3E3E3"/>
                                            <w:right w:val="single" w:sz="2" w:space="0" w:color="E3E3E3"/>
                                          </w:divBdr>
                                          <w:divsChild>
                                            <w:div w:id="1983650405">
                                              <w:marLeft w:val="0"/>
                                              <w:marRight w:val="0"/>
                                              <w:marTop w:val="0"/>
                                              <w:marBottom w:val="0"/>
                                              <w:divBdr>
                                                <w:top w:val="single" w:sz="2" w:space="0" w:color="E3E3E3"/>
                                                <w:left w:val="single" w:sz="2" w:space="0" w:color="E3E3E3"/>
                                                <w:bottom w:val="single" w:sz="2" w:space="0" w:color="E3E3E3"/>
                                                <w:right w:val="single" w:sz="2" w:space="0" w:color="E3E3E3"/>
                                              </w:divBdr>
                                              <w:divsChild>
                                                <w:div w:id="101918856">
                                                  <w:marLeft w:val="0"/>
                                                  <w:marRight w:val="0"/>
                                                  <w:marTop w:val="0"/>
                                                  <w:marBottom w:val="0"/>
                                                  <w:divBdr>
                                                    <w:top w:val="single" w:sz="2" w:space="0" w:color="E3E3E3"/>
                                                    <w:left w:val="single" w:sz="2" w:space="0" w:color="E3E3E3"/>
                                                    <w:bottom w:val="single" w:sz="2" w:space="0" w:color="E3E3E3"/>
                                                    <w:right w:val="single" w:sz="2" w:space="0" w:color="E3E3E3"/>
                                                  </w:divBdr>
                                                  <w:divsChild>
                                                    <w:div w:id="13698343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09059645">
          <w:marLeft w:val="0"/>
          <w:marRight w:val="0"/>
          <w:marTop w:val="0"/>
          <w:marBottom w:val="0"/>
          <w:divBdr>
            <w:top w:val="none" w:sz="0" w:space="0" w:color="auto"/>
            <w:left w:val="none" w:sz="0" w:space="0" w:color="auto"/>
            <w:bottom w:val="none" w:sz="0" w:space="0" w:color="auto"/>
            <w:right w:val="none" w:sz="0" w:space="0" w:color="auto"/>
          </w:divBdr>
        </w:div>
      </w:divsChild>
    </w:div>
    <w:div w:id="1258444654">
      <w:bodyDiv w:val="1"/>
      <w:marLeft w:val="0"/>
      <w:marRight w:val="0"/>
      <w:marTop w:val="0"/>
      <w:marBottom w:val="0"/>
      <w:divBdr>
        <w:top w:val="none" w:sz="0" w:space="0" w:color="auto"/>
        <w:left w:val="none" w:sz="0" w:space="0" w:color="auto"/>
        <w:bottom w:val="none" w:sz="0" w:space="0" w:color="auto"/>
        <w:right w:val="none" w:sz="0" w:space="0" w:color="auto"/>
      </w:divBdr>
    </w:div>
    <w:div w:id="1266575956">
      <w:bodyDiv w:val="1"/>
      <w:marLeft w:val="0"/>
      <w:marRight w:val="0"/>
      <w:marTop w:val="0"/>
      <w:marBottom w:val="0"/>
      <w:divBdr>
        <w:top w:val="none" w:sz="0" w:space="0" w:color="auto"/>
        <w:left w:val="none" w:sz="0" w:space="0" w:color="auto"/>
        <w:bottom w:val="none" w:sz="0" w:space="0" w:color="auto"/>
        <w:right w:val="none" w:sz="0" w:space="0" w:color="auto"/>
      </w:divBdr>
    </w:div>
    <w:div w:id="1282495291">
      <w:bodyDiv w:val="1"/>
      <w:marLeft w:val="0"/>
      <w:marRight w:val="0"/>
      <w:marTop w:val="0"/>
      <w:marBottom w:val="0"/>
      <w:divBdr>
        <w:top w:val="none" w:sz="0" w:space="0" w:color="auto"/>
        <w:left w:val="none" w:sz="0" w:space="0" w:color="auto"/>
        <w:bottom w:val="none" w:sz="0" w:space="0" w:color="auto"/>
        <w:right w:val="none" w:sz="0" w:space="0" w:color="auto"/>
      </w:divBdr>
    </w:div>
    <w:div w:id="1303852138">
      <w:bodyDiv w:val="1"/>
      <w:marLeft w:val="0"/>
      <w:marRight w:val="0"/>
      <w:marTop w:val="0"/>
      <w:marBottom w:val="0"/>
      <w:divBdr>
        <w:top w:val="none" w:sz="0" w:space="0" w:color="auto"/>
        <w:left w:val="none" w:sz="0" w:space="0" w:color="auto"/>
        <w:bottom w:val="none" w:sz="0" w:space="0" w:color="auto"/>
        <w:right w:val="none" w:sz="0" w:space="0" w:color="auto"/>
      </w:divBdr>
    </w:div>
    <w:div w:id="1310330312">
      <w:bodyDiv w:val="1"/>
      <w:marLeft w:val="0"/>
      <w:marRight w:val="0"/>
      <w:marTop w:val="0"/>
      <w:marBottom w:val="0"/>
      <w:divBdr>
        <w:top w:val="none" w:sz="0" w:space="0" w:color="auto"/>
        <w:left w:val="none" w:sz="0" w:space="0" w:color="auto"/>
        <w:bottom w:val="none" w:sz="0" w:space="0" w:color="auto"/>
        <w:right w:val="none" w:sz="0" w:space="0" w:color="auto"/>
      </w:divBdr>
    </w:div>
    <w:div w:id="1313607522">
      <w:bodyDiv w:val="1"/>
      <w:marLeft w:val="0"/>
      <w:marRight w:val="0"/>
      <w:marTop w:val="0"/>
      <w:marBottom w:val="0"/>
      <w:divBdr>
        <w:top w:val="none" w:sz="0" w:space="0" w:color="auto"/>
        <w:left w:val="none" w:sz="0" w:space="0" w:color="auto"/>
        <w:bottom w:val="none" w:sz="0" w:space="0" w:color="auto"/>
        <w:right w:val="none" w:sz="0" w:space="0" w:color="auto"/>
      </w:divBdr>
    </w:div>
    <w:div w:id="1335645940">
      <w:bodyDiv w:val="1"/>
      <w:marLeft w:val="0"/>
      <w:marRight w:val="0"/>
      <w:marTop w:val="0"/>
      <w:marBottom w:val="0"/>
      <w:divBdr>
        <w:top w:val="none" w:sz="0" w:space="0" w:color="auto"/>
        <w:left w:val="none" w:sz="0" w:space="0" w:color="auto"/>
        <w:bottom w:val="none" w:sz="0" w:space="0" w:color="auto"/>
        <w:right w:val="none" w:sz="0" w:space="0" w:color="auto"/>
      </w:divBdr>
    </w:div>
    <w:div w:id="1337422434">
      <w:bodyDiv w:val="1"/>
      <w:marLeft w:val="0"/>
      <w:marRight w:val="0"/>
      <w:marTop w:val="0"/>
      <w:marBottom w:val="0"/>
      <w:divBdr>
        <w:top w:val="none" w:sz="0" w:space="0" w:color="auto"/>
        <w:left w:val="none" w:sz="0" w:space="0" w:color="auto"/>
        <w:bottom w:val="none" w:sz="0" w:space="0" w:color="auto"/>
        <w:right w:val="none" w:sz="0" w:space="0" w:color="auto"/>
      </w:divBdr>
    </w:div>
    <w:div w:id="1346050730">
      <w:bodyDiv w:val="1"/>
      <w:marLeft w:val="0"/>
      <w:marRight w:val="0"/>
      <w:marTop w:val="0"/>
      <w:marBottom w:val="0"/>
      <w:divBdr>
        <w:top w:val="none" w:sz="0" w:space="0" w:color="auto"/>
        <w:left w:val="none" w:sz="0" w:space="0" w:color="auto"/>
        <w:bottom w:val="none" w:sz="0" w:space="0" w:color="auto"/>
        <w:right w:val="none" w:sz="0" w:space="0" w:color="auto"/>
      </w:divBdr>
      <w:divsChild>
        <w:div w:id="1283003670">
          <w:marLeft w:val="0"/>
          <w:marRight w:val="0"/>
          <w:marTop w:val="0"/>
          <w:marBottom w:val="0"/>
          <w:divBdr>
            <w:top w:val="single" w:sz="2" w:space="0" w:color="E3E3E3"/>
            <w:left w:val="single" w:sz="2" w:space="0" w:color="E3E3E3"/>
            <w:bottom w:val="single" w:sz="2" w:space="0" w:color="E3E3E3"/>
            <w:right w:val="single" w:sz="2" w:space="0" w:color="E3E3E3"/>
          </w:divBdr>
          <w:divsChild>
            <w:div w:id="712391336">
              <w:marLeft w:val="0"/>
              <w:marRight w:val="0"/>
              <w:marTop w:val="0"/>
              <w:marBottom w:val="0"/>
              <w:divBdr>
                <w:top w:val="single" w:sz="2" w:space="0" w:color="E3E3E3"/>
                <w:left w:val="single" w:sz="2" w:space="0" w:color="E3E3E3"/>
                <w:bottom w:val="single" w:sz="2" w:space="0" w:color="E3E3E3"/>
                <w:right w:val="single" w:sz="2" w:space="0" w:color="E3E3E3"/>
              </w:divBdr>
              <w:divsChild>
                <w:div w:id="936911495">
                  <w:marLeft w:val="0"/>
                  <w:marRight w:val="0"/>
                  <w:marTop w:val="0"/>
                  <w:marBottom w:val="0"/>
                  <w:divBdr>
                    <w:top w:val="single" w:sz="2" w:space="0" w:color="E3E3E3"/>
                    <w:left w:val="single" w:sz="2" w:space="0" w:color="E3E3E3"/>
                    <w:bottom w:val="single" w:sz="2" w:space="0" w:color="E3E3E3"/>
                    <w:right w:val="single" w:sz="2" w:space="0" w:color="E3E3E3"/>
                  </w:divBdr>
                  <w:divsChild>
                    <w:div w:id="2041514069">
                      <w:marLeft w:val="0"/>
                      <w:marRight w:val="0"/>
                      <w:marTop w:val="0"/>
                      <w:marBottom w:val="0"/>
                      <w:divBdr>
                        <w:top w:val="single" w:sz="2" w:space="0" w:color="E3E3E3"/>
                        <w:left w:val="single" w:sz="2" w:space="0" w:color="E3E3E3"/>
                        <w:bottom w:val="single" w:sz="2" w:space="0" w:color="E3E3E3"/>
                        <w:right w:val="single" w:sz="2" w:space="0" w:color="E3E3E3"/>
                      </w:divBdr>
                      <w:divsChild>
                        <w:div w:id="1447625681">
                          <w:marLeft w:val="0"/>
                          <w:marRight w:val="0"/>
                          <w:marTop w:val="0"/>
                          <w:marBottom w:val="0"/>
                          <w:divBdr>
                            <w:top w:val="single" w:sz="2" w:space="0" w:color="E3E3E3"/>
                            <w:left w:val="single" w:sz="2" w:space="0" w:color="E3E3E3"/>
                            <w:bottom w:val="single" w:sz="2" w:space="0" w:color="E3E3E3"/>
                            <w:right w:val="single" w:sz="2" w:space="0" w:color="E3E3E3"/>
                          </w:divBdr>
                          <w:divsChild>
                            <w:div w:id="2057317354">
                              <w:marLeft w:val="0"/>
                              <w:marRight w:val="0"/>
                              <w:marTop w:val="100"/>
                              <w:marBottom w:val="100"/>
                              <w:divBdr>
                                <w:top w:val="single" w:sz="2" w:space="0" w:color="E3E3E3"/>
                                <w:left w:val="single" w:sz="2" w:space="0" w:color="E3E3E3"/>
                                <w:bottom w:val="single" w:sz="2" w:space="0" w:color="E3E3E3"/>
                                <w:right w:val="single" w:sz="2" w:space="0" w:color="E3E3E3"/>
                              </w:divBdr>
                              <w:divsChild>
                                <w:div w:id="311833877">
                                  <w:marLeft w:val="0"/>
                                  <w:marRight w:val="0"/>
                                  <w:marTop w:val="0"/>
                                  <w:marBottom w:val="0"/>
                                  <w:divBdr>
                                    <w:top w:val="single" w:sz="2" w:space="0" w:color="E3E3E3"/>
                                    <w:left w:val="single" w:sz="2" w:space="0" w:color="E3E3E3"/>
                                    <w:bottom w:val="single" w:sz="2" w:space="0" w:color="E3E3E3"/>
                                    <w:right w:val="single" w:sz="2" w:space="0" w:color="E3E3E3"/>
                                  </w:divBdr>
                                  <w:divsChild>
                                    <w:div w:id="344211234">
                                      <w:marLeft w:val="0"/>
                                      <w:marRight w:val="0"/>
                                      <w:marTop w:val="0"/>
                                      <w:marBottom w:val="0"/>
                                      <w:divBdr>
                                        <w:top w:val="single" w:sz="2" w:space="0" w:color="E3E3E3"/>
                                        <w:left w:val="single" w:sz="2" w:space="0" w:color="E3E3E3"/>
                                        <w:bottom w:val="single" w:sz="2" w:space="0" w:color="E3E3E3"/>
                                        <w:right w:val="single" w:sz="2" w:space="0" w:color="E3E3E3"/>
                                      </w:divBdr>
                                      <w:divsChild>
                                        <w:div w:id="1563060655">
                                          <w:marLeft w:val="0"/>
                                          <w:marRight w:val="0"/>
                                          <w:marTop w:val="0"/>
                                          <w:marBottom w:val="0"/>
                                          <w:divBdr>
                                            <w:top w:val="single" w:sz="2" w:space="0" w:color="E3E3E3"/>
                                            <w:left w:val="single" w:sz="2" w:space="0" w:color="E3E3E3"/>
                                            <w:bottom w:val="single" w:sz="2" w:space="0" w:color="E3E3E3"/>
                                            <w:right w:val="single" w:sz="2" w:space="0" w:color="E3E3E3"/>
                                          </w:divBdr>
                                          <w:divsChild>
                                            <w:div w:id="517617023">
                                              <w:marLeft w:val="0"/>
                                              <w:marRight w:val="0"/>
                                              <w:marTop w:val="0"/>
                                              <w:marBottom w:val="0"/>
                                              <w:divBdr>
                                                <w:top w:val="single" w:sz="2" w:space="0" w:color="E3E3E3"/>
                                                <w:left w:val="single" w:sz="2" w:space="0" w:color="E3E3E3"/>
                                                <w:bottom w:val="single" w:sz="2" w:space="0" w:color="E3E3E3"/>
                                                <w:right w:val="single" w:sz="2" w:space="0" w:color="E3E3E3"/>
                                              </w:divBdr>
                                              <w:divsChild>
                                                <w:div w:id="162740092">
                                                  <w:marLeft w:val="0"/>
                                                  <w:marRight w:val="0"/>
                                                  <w:marTop w:val="0"/>
                                                  <w:marBottom w:val="0"/>
                                                  <w:divBdr>
                                                    <w:top w:val="single" w:sz="2" w:space="0" w:color="E3E3E3"/>
                                                    <w:left w:val="single" w:sz="2" w:space="0" w:color="E3E3E3"/>
                                                    <w:bottom w:val="single" w:sz="2" w:space="0" w:color="E3E3E3"/>
                                                    <w:right w:val="single" w:sz="2" w:space="0" w:color="E3E3E3"/>
                                                  </w:divBdr>
                                                  <w:divsChild>
                                                    <w:div w:id="15058230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95935966">
          <w:marLeft w:val="0"/>
          <w:marRight w:val="0"/>
          <w:marTop w:val="0"/>
          <w:marBottom w:val="0"/>
          <w:divBdr>
            <w:top w:val="none" w:sz="0" w:space="0" w:color="auto"/>
            <w:left w:val="none" w:sz="0" w:space="0" w:color="auto"/>
            <w:bottom w:val="none" w:sz="0" w:space="0" w:color="auto"/>
            <w:right w:val="none" w:sz="0" w:space="0" w:color="auto"/>
          </w:divBdr>
        </w:div>
      </w:divsChild>
    </w:div>
    <w:div w:id="1347749765">
      <w:bodyDiv w:val="1"/>
      <w:marLeft w:val="0"/>
      <w:marRight w:val="0"/>
      <w:marTop w:val="0"/>
      <w:marBottom w:val="0"/>
      <w:divBdr>
        <w:top w:val="none" w:sz="0" w:space="0" w:color="auto"/>
        <w:left w:val="none" w:sz="0" w:space="0" w:color="auto"/>
        <w:bottom w:val="none" w:sz="0" w:space="0" w:color="auto"/>
        <w:right w:val="none" w:sz="0" w:space="0" w:color="auto"/>
      </w:divBdr>
    </w:div>
    <w:div w:id="1354963279">
      <w:bodyDiv w:val="1"/>
      <w:marLeft w:val="0"/>
      <w:marRight w:val="0"/>
      <w:marTop w:val="0"/>
      <w:marBottom w:val="0"/>
      <w:divBdr>
        <w:top w:val="none" w:sz="0" w:space="0" w:color="auto"/>
        <w:left w:val="none" w:sz="0" w:space="0" w:color="auto"/>
        <w:bottom w:val="none" w:sz="0" w:space="0" w:color="auto"/>
        <w:right w:val="none" w:sz="0" w:space="0" w:color="auto"/>
      </w:divBdr>
    </w:div>
    <w:div w:id="1360744694">
      <w:bodyDiv w:val="1"/>
      <w:marLeft w:val="0"/>
      <w:marRight w:val="0"/>
      <w:marTop w:val="0"/>
      <w:marBottom w:val="0"/>
      <w:divBdr>
        <w:top w:val="none" w:sz="0" w:space="0" w:color="auto"/>
        <w:left w:val="none" w:sz="0" w:space="0" w:color="auto"/>
        <w:bottom w:val="none" w:sz="0" w:space="0" w:color="auto"/>
        <w:right w:val="none" w:sz="0" w:space="0" w:color="auto"/>
      </w:divBdr>
    </w:div>
    <w:div w:id="1364358977">
      <w:bodyDiv w:val="1"/>
      <w:marLeft w:val="0"/>
      <w:marRight w:val="0"/>
      <w:marTop w:val="0"/>
      <w:marBottom w:val="0"/>
      <w:divBdr>
        <w:top w:val="none" w:sz="0" w:space="0" w:color="auto"/>
        <w:left w:val="none" w:sz="0" w:space="0" w:color="auto"/>
        <w:bottom w:val="none" w:sz="0" w:space="0" w:color="auto"/>
        <w:right w:val="none" w:sz="0" w:space="0" w:color="auto"/>
      </w:divBdr>
    </w:div>
    <w:div w:id="1374379447">
      <w:bodyDiv w:val="1"/>
      <w:marLeft w:val="0"/>
      <w:marRight w:val="0"/>
      <w:marTop w:val="0"/>
      <w:marBottom w:val="0"/>
      <w:divBdr>
        <w:top w:val="none" w:sz="0" w:space="0" w:color="auto"/>
        <w:left w:val="none" w:sz="0" w:space="0" w:color="auto"/>
        <w:bottom w:val="none" w:sz="0" w:space="0" w:color="auto"/>
        <w:right w:val="none" w:sz="0" w:space="0" w:color="auto"/>
      </w:divBdr>
    </w:div>
    <w:div w:id="1375348584">
      <w:bodyDiv w:val="1"/>
      <w:marLeft w:val="0"/>
      <w:marRight w:val="0"/>
      <w:marTop w:val="0"/>
      <w:marBottom w:val="0"/>
      <w:divBdr>
        <w:top w:val="none" w:sz="0" w:space="0" w:color="auto"/>
        <w:left w:val="none" w:sz="0" w:space="0" w:color="auto"/>
        <w:bottom w:val="none" w:sz="0" w:space="0" w:color="auto"/>
        <w:right w:val="none" w:sz="0" w:space="0" w:color="auto"/>
      </w:divBdr>
    </w:div>
    <w:div w:id="1393650659">
      <w:bodyDiv w:val="1"/>
      <w:marLeft w:val="0"/>
      <w:marRight w:val="0"/>
      <w:marTop w:val="0"/>
      <w:marBottom w:val="0"/>
      <w:divBdr>
        <w:top w:val="none" w:sz="0" w:space="0" w:color="auto"/>
        <w:left w:val="none" w:sz="0" w:space="0" w:color="auto"/>
        <w:bottom w:val="none" w:sz="0" w:space="0" w:color="auto"/>
        <w:right w:val="none" w:sz="0" w:space="0" w:color="auto"/>
      </w:divBdr>
    </w:div>
    <w:div w:id="1405488983">
      <w:bodyDiv w:val="1"/>
      <w:marLeft w:val="0"/>
      <w:marRight w:val="0"/>
      <w:marTop w:val="0"/>
      <w:marBottom w:val="0"/>
      <w:divBdr>
        <w:top w:val="none" w:sz="0" w:space="0" w:color="auto"/>
        <w:left w:val="none" w:sz="0" w:space="0" w:color="auto"/>
        <w:bottom w:val="none" w:sz="0" w:space="0" w:color="auto"/>
        <w:right w:val="none" w:sz="0" w:space="0" w:color="auto"/>
      </w:divBdr>
    </w:div>
    <w:div w:id="1421487262">
      <w:bodyDiv w:val="1"/>
      <w:marLeft w:val="0"/>
      <w:marRight w:val="0"/>
      <w:marTop w:val="0"/>
      <w:marBottom w:val="0"/>
      <w:divBdr>
        <w:top w:val="none" w:sz="0" w:space="0" w:color="auto"/>
        <w:left w:val="none" w:sz="0" w:space="0" w:color="auto"/>
        <w:bottom w:val="none" w:sz="0" w:space="0" w:color="auto"/>
        <w:right w:val="none" w:sz="0" w:space="0" w:color="auto"/>
      </w:divBdr>
    </w:div>
    <w:div w:id="1425225187">
      <w:bodyDiv w:val="1"/>
      <w:marLeft w:val="0"/>
      <w:marRight w:val="0"/>
      <w:marTop w:val="0"/>
      <w:marBottom w:val="0"/>
      <w:divBdr>
        <w:top w:val="none" w:sz="0" w:space="0" w:color="auto"/>
        <w:left w:val="none" w:sz="0" w:space="0" w:color="auto"/>
        <w:bottom w:val="none" w:sz="0" w:space="0" w:color="auto"/>
        <w:right w:val="none" w:sz="0" w:space="0" w:color="auto"/>
      </w:divBdr>
    </w:div>
    <w:div w:id="1450467714">
      <w:bodyDiv w:val="1"/>
      <w:marLeft w:val="0"/>
      <w:marRight w:val="0"/>
      <w:marTop w:val="0"/>
      <w:marBottom w:val="0"/>
      <w:divBdr>
        <w:top w:val="none" w:sz="0" w:space="0" w:color="auto"/>
        <w:left w:val="none" w:sz="0" w:space="0" w:color="auto"/>
        <w:bottom w:val="none" w:sz="0" w:space="0" w:color="auto"/>
        <w:right w:val="none" w:sz="0" w:space="0" w:color="auto"/>
      </w:divBdr>
    </w:div>
    <w:div w:id="1455051833">
      <w:bodyDiv w:val="1"/>
      <w:marLeft w:val="0"/>
      <w:marRight w:val="0"/>
      <w:marTop w:val="0"/>
      <w:marBottom w:val="0"/>
      <w:divBdr>
        <w:top w:val="none" w:sz="0" w:space="0" w:color="auto"/>
        <w:left w:val="none" w:sz="0" w:space="0" w:color="auto"/>
        <w:bottom w:val="none" w:sz="0" w:space="0" w:color="auto"/>
        <w:right w:val="none" w:sz="0" w:space="0" w:color="auto"/>
      </w:divBdr>
    </w:div>
    <w:div w:id="1457992233">
      <w:bodyDiv w:val="1"/>
      <w:marLeft w:val="0"/>
      <w:marRight w:val="0"/>
      <w:marTop w:val="0"/>
      <w:marBottom w:val="0"/>
      <w:divBdr>
        <w:top w:val="none" w:sz="0" w:space="0" w:color="auto"/>
        <w:left w:val="none" w:sz="0" w:space="0" w:color="auto"/>
        <w:bottom w:val="none" w:sz="0" w:space="0" w:color="auto"/>
        <w:right w:val="none" w:sz="0" w:space="0" w:color="auto"/>
      </w:divBdr>
      <w:divsChild>
        <w:div w:id="675770743">
          <w:marLeft w:val="0"/>
          <w:marRight w:val="0"/>
          <w:marTop w:val="0"/>
          <w:marBottom w:val="0"/>
          <w:divBdr>
            <w:top w:val="single" w:sz="2" w:space="0" w:color="auto"/>
            <w:left w:val="single" w:sz="2" w:space="0" w:color="auto"/>
            <w:bottom w:val="single" w:sz="2" w:space="0" w:color="auto"/>
            <w:right w:val="single" w:sz="2" w:space="0" w:color="auto"/>
          </w:divBdr>
        </w:div>
      </w:divsChild>
    </w:div>
    <w:div w:id="1486239206">
      <w:bodyDiv w:val="1"/>
      <w:marLeft w:val="0"/>
      <w:marRight w:val="0"/>
      <w:marTop w:val="0"/>
      <w:marBottom w:val="0"/>
      <w:divBdr>
        <w:top w:val="none" w:sz="0" w:space="0" w:color="auto"/>
        <w:left w:val="none" w:sz="0" w:space="0" w:color="auto"/>
        <w:bottom w:val="none" w:sz="0" w:space="0" w:color="auto"/>
        <w:right w:val="none" w:sz="0" w:space="0" w:color="auto"/>
      </w:divBdr>
    </w:div>
    <w:div w:id="1491676413">
      <w:bodyDiv w:val="1"/>
      <w:marLeft w:val="0"/>
      <w:marRight w:val="0"/>
      <w:marTop w:val="0"/>
      <w:marBottom w:val="0"/>
      <w:divBdr>
        <w:top w:val="none" w:sz="0" w:space="0" w:color="auto"/>
        <w:left w:val="none" w:sz="0" w:space="0" w:color="auto"/>
        <w:bottom w:val="none" w:sz="0" w:space="0" w:color="auto"/>
        <w:right w:val="none" w:sz="0" w:space="0" w:color="auto"/>
      </w:divBdr>
    </w:div>
    <w:div w:id="1503079517">
      <w:bodyDiv w:val="1"/>
      <w:marLeft w:val="0"/>
      <w:marRight w:val="0"/>
      <w:marTop w:val="0"/>
      <w:marBottom w:val="0"/>
      <w:divBdr>
        <w:top w:val="none" w:sz="0" w:space="0" w:color="auto"/>
        <w:left w:val="none" w:sz="0" w:space="0" w:color="auto"/>
        <w:bottom w:val="none" w:sz="0" w:space="0" w:color="auto"/>
        <w:right w:val="none" w:sz="0" w:space="0" w:color="auto"/>
      </w:divBdr>
    </w:div>
    <w:div w:id="1537502710">
      <w:bodyDiv w:val="1"/>
      <w:marLeft w:val="0"/>
      <w:marRight w:val="0"/>
      <w:marTop w:val="0"/>
      <w:marBottom w:val="0"/>
      <w:divBdr>
        <w:top w:val="none" w:sz="0" w:space="0" w:color="auto"/>
        <w:left w:val="none" w:sz="0" w:space="0" w:color="auto"/>
        <w:bottom w:val="none" w:sz="0" w:space="0" w:color="auto"/>
        <w:right w:val="none" w:sz="0" w:space="0" w:color="auto"/>
      </w:divBdr>
    </w:div>
    <w:div w:id="1547989357">
      <w:bodyDiv w:val="1"/>
      <w:marLeft w:val="0"/>
      <w:marRight w:val="0"/>
      <w:marTop w:val="0"/>
      <w:marBottom w:val="0"/>
      <w:divBdr>
        <w:top w:val="none" w:sz="0" w:space="0" w:color="auto"/>
        <w:left w:val="none" w:sz="0" w:space="0" w:color="auto"/>
        <w:bottom w:val="none" w:sz="0" w:space="0" w:color="auto"/>
        <w:right w:val="none" w:sz="0" w:space="0" w:color="auto"/>
      </w:divBdr>
    </w:div>
    <w:div w:id="1554534995">
      <w:bodyDiv w:val="1"/>
      <w:marLeft w:val="0"/>
      <w:marRight w:val="0"/>
      <w:marTop w:val="0"/>
      <w:marBottom w:val="0"/>
      <w:divBdr>
        <w:top w:val="none" w:sz="0" w:space="0" w:color="auto"/>
        <w:left w:val="none" w:sz="0" w:space="0" w:color="auto"/>
        <w:bottom w:val="none" w:sz="0" w:space="0" w:color="auto"/>
        <w:right w:val="none" w:sz="0" w:space="0" w:color="auto"/>
      </w:divBdr>
    </w:div>
    <w:div w:id="1576281939">
      <w:bodyDiv w:val="1"/>
      <w:marLeft w:val="0"/>
      <w:marRight w:val="0"/>
      <w:marTop w:val="0"/>
      <w:marBottom w:val="0"/>
      <w:divBdr>
        <w:top w:val="none" w:sz="0" w:space="0" w:color="auto"/>
        <w:left w:val="none" w:sz="0" w:space="0" w:color="auto"/>
        <w:bottom w:val="none" w:sz="0" w:space="0" w:color="auto"/>
        <w:right w:val="none" w:sz="0" w:space="0" w:color="auto"/>
      </w:divBdr>
    </w:div>
    <w:div w:id="1576747105">
      <w:bodyDiv w:val="1"/>
      <w:marLeft w:val="0"/>
      <w:marRight w:val="0"/>
      <w:marTop w:val="0"/>
      <w:marBottom w:val="0"/>
      <w:divBdr>
        <w:top w:val="none" w:sz="0" w:space="0" w:color="auto"/>
        <w:left w:val="none" w:sz="0" w:space="0" w:color="auto"/>
        <w:bottom w:val="none" w:sz="0" w:space="0" w:color="auto"/>
        <w:right w:val="none" w:sz="0" w:space="0" w:color="auto"/>
      </w:divBdr>
    </w:div>
    <w:div w:id="1593471491">
      <w:bodyDiv w:val="1"/>
      <w:marLeft w:val="0"/>
      <w:marRight w:val="0"/>
      <w:marTop w:val="0"/>
      <w:marBottom w:val="0"/>
      <w:divBdr>
        <w:top w:val="none" w:sz="0" w:space="0" w:color="auto"/>
        <w:left w:val="none" w:sz="0" w:space="0" w:color="auto"/>
        <w:bottom w:val="none" w:sz="0" w:space="0" w:color="auto"/>
        <w:right w:val="none" w:sz="0" w:space="0" w:color="auto"/>
      </w:divBdr>
    </w:div>
    <w:div w:id="1627085708">
      <w:bodyDiv w:val="1"/>
      <w:marLeft w:val="0"/>
      <w:marRight w:val="0"/>
      <w:marTop w:val="0"/>
      <w:marBottom w:val="0"/>
      <w:divBdr>
        <w:top w:val="none" w:sz="0" w:space="0" w:color="auto"/>
        <w:left w:val="none" w:sz="0" w:space="0" w:color="auto"/>
        <w:bottom w:val="none" w:sz="0" w:space="0" w:color="auto"/>
        <w:right w:val="none" w:sz="0" w:space="0" w:color="auto"/>
      </w:divBdr>
    </w:div>
    <w:div w:id="1629166129">
      <w:bodyDiv w:val="1"/>
      <w:marLeft w:val="0"/>
      <w:marRight w:val="0"/>
      <w:marTop w:val="0"/>
      <w:marBottom w:val="0"/>
      <w:divBdr>
        <w:top w:val="none" w:sz="0" w:space="0" w:color="auto"/>
        <w:left w:val="none" w:sz="0" w:space="0" w:color="auto"/>
        <w:bottom w:val="none" w:sz="0" w:space="0" w:color="auto"/>
        <w:right w:val="none" w:sz="0" w:space="0" w:color="auto"/>
      </w:divBdr>
    </w:div>
    <w:div w:id="1635407860">
      <w:bodyDiv w:val="1"/>
      <w:marLeft w:val="0"/>
      <w:marRight w:val="0"/>
      <w:marTop w:val="0"/>
      <w:marBottom w:val="0"/>
      <w:divBdr>
        <w:top w:val="none" w:sz="0" w:space="0" w:color="auto"/>
        <w:left w:val="none" w:sz="0" w:space="0" w:color="auto"/>
        <w:bottom w:val="none" w:sz="0" w:space="0" w:color="auto"/>
        <w:right w:val="none" w:sz="0" w:space="0" w:color="auto"/>
      </w:divBdr>
    </w:div>
    <w:div w:id="1653825174">
      <w:bodyDiv w:val="1"/>
      <w:marLeft w:val="0"/>
      <w:marRight w:val="0"/>
      <w:marTop w:val="0"/>
      <w:marBottom w:val="0"/>
      <w:divBdr>
        <w:top w:val="none" w:sz="0" w:space="0" w:color="auto"/>
        <w:left w:val="none" w:sz="0" w:space="0" w:color="auto"/>
        <w:bottom w:val="none" w:sz="0" w:space="0" w:color="auto"/>
        <w:right w:val="none" w:sz="0" w:space="0" w:color="auto"/>
      </w:divBdr>
    </w:div>
    <w:div w:id="1728718196">
      <w:bodyDiv w:val="1"/>
      <w:marLeft w:val="0"/>
      <w:marRight w:val="0"/>
      <w:marTop w:val="0"/>
      <w:marBottom w:val="0"/>
      <w:divBdr>
        <w:top w:val="none" w:sz="0" w:space="0" w:color="auto"/>
        <w:left w:val="none" w:sz="0" w:space="0" w:color="auto"/>
        <w:bottom w:val="none" w:sz="0" w:space="0" w:color="auto"/>
        <w:right w:val="none" w:sz="0" w:space="0" w:color="auto"/>
      </w:divBdr>
    </w:div>
    <w:div w:id="1733771088">
      <w:bodyDiv w:val="1"/>
      <w:marLeft w:val="0"/>
      <w:marRight w:val="0"/>
      <w:marTop w:val="0"/>
      <w:marBottom w:val="0"/>
      <w:divBdr>
        <w:top w:val="none" w:sz="0" w:space="0" w:color="auto"/>
        <w:left w:val="none" w:sz="0" w:space="0" w:color="auto"/>
        <w:bottom w:val="none" w:sz="0" w:space="0" w:color="auto"/>
        <w:right w:val="none" w:sz="0" w:space="0" w:color="auto"/>
      </w:divBdr>
    </w:div>
    <w:div w:id="1746419354">
      <w:bodyDiv w:val="1"/>
      <w:marLeft w:val="0"/>
      <w:marRight w:val="0"/>
      <w:marTop w:val="0"/>
      <w:marBottom w:val="0"/>
      <w:divBdr>
        <w:top w:val="none" w:sz="0" w:space="0" w:color="auto"/>
        <w:left w:val="none" w:sz="0" w:space="0" w:color="auto"/>
        <w:bottom w:val="none" w:sz="0" w:space="0" w:color="auto"/>
        <w:right w:val="none" w:sz="0" w:space="0" w:color="auto"/>
      </w:divBdr>
    </w:div>
    <w:div w:id="1754231323">
      <w:bodyDiv w:val="1"/>
      <w:marLeft w:val="0"/>
      <w:marRight w:val="0"/>
      <w:marTop w:val="0"/>
      <w:marBottom w:val="0"/>
      <w:divBdr>
        <w:top w:val="none" w:sz="0" w:space="0" w:color="auto"/>
        <w:left w:val="none" w:sz="0" w:space="0" w:color="auto"/>
        <w:bottom w:val="none" w:sz="0" w:space="0" w:color="auto"/>
        <w:right w:val="none" w:sz="0" w:space="0" w:color="auto"/>
      </w:divBdr>
    </w:div>
    <w:div w:id="1760057381">
      <w:bodyDiv w:val="1"/>
      <w:marLeft w:val="0"/>
      <w:marRight w:val="0"/>
      <w:marTop w:val="0"/>
      <w:marBottom w:val="0"/>
      <w:divBdr>
        <w:top w:val="none" w:sz="0" w:space="0" w:color="auto"/>
        <w:left w:val="none" w:sz="0" w:space="0" w:color="auto"/>
        <w:bottom w:val="none" w:sz="0" w:space="0" w:color="auto"/>
        <w:right w:val="none" w:sz="0" w:space="0" w:color="auto"/>
      </w:divBdr>
    </w:div>
    <w:div w:id="1762607582">
      <w:bodyDiv w:val="1"/>
      <w:marLeft w:val="0"/>
      <w:marRight w:val="0"/>
      <w:marTop w:val="0"/>
      <w:marBottom w:val="0"/>
      <w:divBdr>
        <w:top w:val="none" w:sz="0" w:space="0" w:color="auto"/>
        <w:left w:val="none" w:sz="0" w:space="0" w:color="auto"/>
        <w:bottom w:val="none" w:sz="0" w:space="0" w:color="auto"/>
        <w:right w:val="none" w:sz="0" w:space="0" w:color="auto"/>
      </w:divBdr>
    </w:div>
    <w:div w:id="1791316116">
      <w:bodyDiv w:val="1"/>
      <w:marLeft w:val="0"/>
      <w:marRight w:val="0"/>
      <w:marTop w:val="0"/>
      <w:marBottom w:val="0"/>
      <w:divBdr>
        <w:top w:val="none" w:sz="0" w:space="0" w:color="auto"/>
        <w:left w:val="none" w:sz="0" w:space="0" w:color="auto"/>
        <w:bottom w:val="none" w:sz="0" w:space="0" w:color="auto"/>
        <w:right w:val="none" w:sz="0" w:space="0" w:color="auto"/>
      </w:divBdr>
    </w:div>
    <w:div w:id="1795519624">
      <w:bodyDiv w:val="1"/>
      <w:marLeft w:val="0"/>
      <w:marRight w:val="0"/>
      <w:marTop w:val="0"/>
      <w:marBottom w:val="0"/>
      <w:divBdr>
        <w:top w:val="none" w:sz="0" w:space="0" w:color="auto"/>
        <w:left w:val="none" w:sz="0" w:space="0" w:color="auto"/>
        <w:bottom w:val="none" w:sz="0" w:space="0" w:color="auto"/>
        <w:right w:val="none" w:sz="0" w:space="0" w:color="auto"/>
      </w:divBdr>
      <w:divsChild>
        <w:div w:id="1608151014">
          <w:marLeft w:val="0"/>
          <w:marRight w:val="0"/>
          <w:marTop w:val="0"/>
          <w:marBottom w:val="0"/>
          <w:divBdr>
            <w:top w:val="none" w:sz="0" w:space="0" w:color="auto"/>
            <w:left w:val="none" w:sz="0" w:space="0" w:color="auto"/>
            <w:bottom w:val="none" w:sz="0" w:space="0" w:color="auto"/>
            <w:right w:val="none" w:sz="0" w:space="0" w:color="auto"/>
          </w:divBdr>
        </w:div>
      </w:divsChild>
    </w:div>
    <w:div w:id="1806778387">
      <w:bodyDiv w:val="1"/>
      <w:marLeft w:val="0"/>
      <w:marRight w:val="0"/>
      <w:marTop w:val="0"/>
      <w:marBottom w:val="0"/>
      <w:divBdr>
        <w:top w:val="none" w:sz="0" w:space="0" w:color="auto"/>
        <w:left w:val="none" w:sz="0" w:space="0" w:color="auto"/>
        <w:bottom w:val="none" w:sz="0" w:space="0" w:color="auto"/>
        <w:right w:val="none" w:sz="0" w:space="0" w:color="auto"/>
      </w:divBdr>
    </w:div>
    <w:div w:id="1830487026">
      <w:bodyDiv w:val="1"/>
      <w:marLeft w:val="0"/>
      <w:marRight w:val="0"/>
      <w:marTop w:val="0"/>
      <w:marBottom w:val="0"/>
      <w:divBdr>
        <w:top w:val="none" w:sz="0" w:space="0" w:color="auto"/>
        <w:left w:val="none" w:sz="0" w:space="0" w:color="auto"/>
        <w:bottom w:val="none" w:sz="0" w:space="0" w:color="auto"/>
        <w:right w:val="none" w:sz="0" w:space="0" w:color="auto"/>
      </w:divBdr>
    </w:div>
    <w:div w:id="1834450927">
      <w:bodyDiv w:val="1"/>
      <w:marLeft w:val="0"/>
      <w:marRight w:val="0"/>
      <w:marTop w:val="0"/>
      <w:marBottom w:val="0"/>
      <w:divBdr>
        <w:top w:val="none" w:sz="0" w:space="0" w:color="auto"/>
        <w:left w:val="none" w:sz="0" w:space="0" w:color="auto"/>
        <w:bottom w:val="none" w:sz="0" w:space="0" w:color="auto"/>
        <w:right w:val="none" w:sz="0" w:space="0" w:color="auto"/>
      </w:divBdr>
    </w:div>
    <w:div w:id="1847594779">
      <w:bodyDiv w:val="1"/>
      <w:marLeft w:val="0"/>
      <w:marRight w:val="0"/>
      <w:marTop w:val="0"/>
      <w:marBottom w:val="0"/>
      <w:divBdr>
        <w:top w:val="none" w:sz="0" w:space="0" w:color="auto"/>
        <w:left w:val="none" w:sz="0" w:space="0" w:color="auto"/>
        <w:bottom w:val="none" w:sz="0" w:space="0" w:color="auto"/>
        <w:right w:val="none" w:sz="0" w:space="0" w:color="auto"/>
      </w:divBdr>
    </w:div>
    <w:div w:id="1859387473">
      <w:bodyDiv w:val="1"/>
      <w:marLeft w:val="0"/>
      <w:marRight w:val="0"/>
      <w:marTop w:val="0"/>
      <w:marBottom w:val="0"/>
      <w:divBdr>
        <w:top w:val="none" w:sz="0" w:space="0" w:color="auto"/>
        <w:left w:val="none" w:sz="0" w:space="0" w:color="auto"/>
        <w:bottom w:val="none" w:sz="0" w:space="0" w:color="auto"/>
        <w:right w:val="none" w:sz="0" w:space="0" w:color="auto"/>
      </w:divBdr>
    </w:div>
    <w:div w:id="1868907414">
      <w:bodyDiv w:val="1"/>
      <w:marLeft w:val="0"/>
      <w:marRight w:val="0"/>
      <w:marTop w:val="0"/>
      <w:marBottom w:val="0"/>
      <w:divBdr>
        <w:top w:val="none" w:sz="0" w:space="0" w:color="auto"/>
        <w:left w:val="none" w:sz="0" w:space="0" w:color="auto"/>
        <w:bottom w:val="none" w:sz="0" w:space="0" w:color="auto"/>
        <w:right w:val="none" w:sz="0" w:space="0" w:color="auto"/>
      </w:divBdr>
    </w:div>
    <w:div w:id="1913195405">
      <w:bodyDiv w:val="1"/>
      <w:marLeft w:val="0"/>
      <w:marRight w:val="0"/>
      <w:marTop w:val="0"/>
      <w:marBottom w:val="0"/>
      <w:divBdr>
        <w:top w:val="none" w:sz="0" w:space="0" w:color="auto"/>
        <w:left w:val="none" w:sz="0" w:space="0" w:color="auto"/>
        <w:bottom w:val="none" w:sz="0" w:space="0" w:color="auto"/>
        <w:right w:val="none" w:sz="0" w:space="0" w:color="auto"/>
      </w:divBdr>
    </w:div>
    <w:div w:id="1924487659">
      <w:bodyDiv w:val="1"/>
      <w:marLeft w:val="0"/>
      <w:marRight w:val="0"/>
      <w:marTop w:val="0"/>
      <w:marBottom w:val="0"/>
      <w:divBdr>
        <w:top w:val="none" w:sz="0" w:space="0" w:color="auto"/>
        <w:left w:val="none" w:sz="0" w:space="0" w:color="auto"/>
        <w:bottom w:val="none" w:sz="0" w:space="0" w:color="auto"/>
        <w:right w:val="none" w:sz="0" w:space="0" w:color="auto"/>
      </w:divBdr>
    </w:div>
    <w:div w:id="1933124193">
      <w:bodyDiv w:val="1"/>
      <w:marLeft w:val="0"/>
      <w:marRight w:val="0"/>
      <w:marTop w:val="0"/>
      <w:marBottom w:val="0"/>
      <w:divBdr>
        <w:top w:val="none" w:sz="0" w:space="0" w:color="auto"/>
        <w:left w:val="none" w:sz="0" w:space="0" w:color="auto"/>
        <w:bottom w:val="none" w:sz="0" w:space="0" w:color="auto"/>
        <w:right w:val="none" w:sz="0" w:space="0" w:color="auto"/>
      </w:divBdr>
    </w:div>
    <w:div w:id="1952667173">
      <w:bodyDiv w:val="1"/>
      <w:marLeft w:val="0"/>
      <w:marRight w:val="0"/>
      <w:marTop w:val="0"/>
      <w:marBottom w:val="0"/>
      <w:divBdr>
        <w:top w:val="none" w:sz="0" w:space="0" w:color="auto"/>
        <w:left w:val="none" w:sz="0" w:space="0" w:color="auto"/>
        <w:bottom w:val="none" w:sz="0" w:space="0" w:color="auto"/>
        <w:right w:val="none" w:sz="0" w:space="0" w:color="auto"/>
      </w:divBdr>
    </w:div>
    <w:div w:id="1987010907">
      <w:bodyDiv w:val="1"/>
      <w:marLeft w:val="0"/>
      <w:marRight w:val="0"/>
      <w:marTop w:val="0"/>
      <w:marBottom w:val="0"/>
      <w:divBdr>
        <w:top w:val="none" w:sz="0" w:space="0" w:color="auto"/>
        <w:left w:val="none" w:sz="0" w:space="0" w:color="auto"/>
        <w:bottom w:val="none" w:sz="0" w:space="0" w:color="auto"/>
        <w:right w:val="none" w:sz="0" w:space="0" w:color="auto"/>
      </w:divBdr>
    </w:div>
    <w:div w:id="1996254144">
      <w:bodyDiv w:val="1"/>
      <w:marLeft w:val="0"/>
      <w:marRight w:val="0"/>
      <w:marTop w:val="0"/>
      <w:marBottom w:val="0"/>
      <w:divBdr>
        <w:top w:val="none" w:sz="0" w:space="0" w:color="auto"/>
        <w:left w:val="none" w:sz="0" w:space="0" w:color="auto"/>
        <w:bottom w:val="none" w:sz="0" w:space="0" w:color="auto"/>
        <w:right w:val="none" w:sz="0" w:space="0" w:color="auto"/>
      </w:divBdr>
    </w:div>
    <w:div w:id="2007442696">
      <w:bodyDiv w:val="1"/>
      <w:marLeft w:val="0"/>
      <w:marRight w:val="0"/>
      <w:marTop w:val="0"/>
      <w:marBottom w:val="0"/>
      <w:divBdr>
        <w:top w:val="none" w:sz="0" w:space="0" w:color="auto"/>
        <w:left w:val="none" w:sz="0" w:space="0" w:color="auto"/>
        <w:bottom w:val="none" w:sz="0" w:space="0" w:color="auto"/>
        <w:right w:val="none" w:sz="0" w:space="0" w:color="auto"/>
      </w:divBdr>
    </w:div>
    <w:div w:id="2051221162">
      <w:bodyDiv w:val="1"/>
      <w:marLeft w:val="0"/>
      <w:marRight w:val="0"/>
      <w:marTop w:val="0"/>
      <w:marBottom w:val="0"/>
      <w:divBdr>
        <w:top w:val="none" w:sz="0" w:space="0" w:color="auto"/>
        <w:left w:val="none" w:sz="0" w:space="0" w:color="auto"/>
        <w:bottom w:val="none" w:sz="0" w:space="0" w:color="auto"/>
        <w:right w:val="none" w:sz="0" w:space="0" w:color="auto"/>
      </w:divBdr>
    </w:div>
    <w:div w:id="2055496629">
      <w:bodyDiv w:val="1"/>
      <w:marLeft w:val="0"/>
      <w:marRight w:val="0"/>
      <w:marTop w:val="0"/>
      <w:marBottom w:val="0"/>
      <w:divBdr>
        <w:top w:val="none" w:sz="0" w:space="0" w:color="auto"/>
        <w:left w:val="none" w:sz="0" w:space="0" w:color="auto"/>
        <w:bottom w:val="none" w:sz="0" w:space="0" w:color="auto"/>
        <w:right w:val="none" w:sz="0" w:space="0" w:color="auto"/>
      </w:divBdr>
    </w:div>
    <w:div w:id="2088722734">
      <w:bodyDiv w:val="1"/>
      <w:marLeft w:val="0"/>
      <w:marRight w:val="0"/>
      <w:marTop w:val="0"/>
      <w:marBottom w:val="0"/>
      <w:divBdr>
        <w:top w:val="none" w:sz="0" w:space="0" w:color="auto"/>
        <w:left w:val="none" w:sz="0" w:space="0" w:color="auto"/>
        <w:bottom w:val="none" w:sz="0" w:space="0" w:color="auto"/>
        <w:right w:val="none" w:sz="0" w:space="0" w:color="auto"/>
      </w:divBdr>
      <w:divsChild>
        <w:div w:id="1393041465">
          <w:marLeft w:val="0"/>
          <w:marRight w:val="0"/>
          <w:marTop w:val="0"/>
          <w:marBottom w:val="0"/>
          <w:divBdr>
            <w:top w:val="single" w:sz="2" w:space="0" w:color="E3E3E3"/>
            <w:left w:val="single" w:sz="2" w:space="0" w:color="E3E3E3"/>
            <w:bottom w:val="single" w:sz="2" w:space="0" w:color="E3E3E3"/>
            <w:right w:val="single" w:sz="2" w:space="0" w:color="E3E3E3"/>
          </w:divBdr>
          <w:divsChild>
            <w:div w:id="75447052">
              <w:marLeft w:val="0"/>
              <w:marRight w:val="0"/>
              <w:marTop w:val="0"/>
              <w:marBottom w:val="0"/>
              <w:divBdr>
                <w:top w:val="single" w:sz="2" w:space="0" w:color="E3E3E3"/>
                <w:left w:val="single" w:sz="2" w:space="0" w:color="E3E3E3"/>
                <w:bottom w:val="single" w:sz="2" w:space="0" w:color="E3E3E3"/>
                <w:right w:val="single" w:sz="2" w:space="0" w:color="E3E3E3"/>
              </w:divBdr>
              <w:divsChild>
                <w:div w:id="2134210558">
                  <w:marLeft w:val="0"/>
                  <w:marRight w:val="0"/>
                  <w:marTop w:val="0"/>
                  <w:marBottom w:val="0"/>
                  <w:divBdr>
                    <w:top w:val="single" w:sz="2" w:space="0" w:color="E3E3E3"/>
                    <w:left w:val="single" w:sz="2" w:space="0" w:color="E3E3E3"/>
                    <w:bottom w:val="single" w:sz="2" w:space="0" w:color="E3E3E3"/>
                    <w:right w:val="single" w:sz="2" w:space="0" w:color="E3E3E3"/>
                  </w:divBdr>
                  <w:divsChild>
                    <w:div w:id="240917212">
                      <w:marLeft w:val="0"/>
                      <w:marRight w:val="0"/>
                      <w:marTop w:val="0"/>
                      <w:marBottom w:val="0"/>
                      <w:divBdr>
                        <w:top w:val="single" w:sz="2" w:space="0" w:color="E3E3E3"/>
                        <w:left w:val="single" w:sz="2" w:space="0" w:color="E3E3E3"/>
                        <w:bottom w:val="single" w:sz="2" w:space="0" w:color="E3E3E3"/>
                        <w:right w:val="single" w:sz="2" w:space="0" w:color="E3E3E3"/>
                      </w:divBdr>
                      <w:divsChild>
                        <w:div w:id="2058385023">
                          <w:marLeft w:val="0"/>
                          <w:marRight w:val="0"/>
                          <w:marTop w:val="0"/>
                          <w:marBottom w:val="0"/>
                          <w:divBdr>
                            <w:top w:val="single" w:sz="2" w:space="0" w:color="E3E3E3"/>
                            <w:left w:val="single" w:sz="2" w:space="0" w:color="E3E3E3"/>
                            <w:bottom w:val="single" w:sz="2" w:space="0" w:color="E3E3E3"/>
                            <w:right w:val="single" w:sz="2" w:space="0" w:color="E3E3E3"/>
                          </w:divBdr>
                          <w:divsChild>
                            <w:div w:id="1275596747">
                              <w:marLeft w:val="0"/>
                              <w:marRight w:val="0"/>
                              <w:marTop w:val="100"/>
                              <w:marBottom w:val="100"/>
                              <w:divBdr>
                                <w:top w:val="single" w:sz="2" w:space="0" w:color="E3E3E3"/>
                                <w:left w:val="single" w:sz="2" w:space="0" w:color="E3E3E3"/>
                                <w:bottom w:val="single" w:sz="2" w:space="0" w:color="E3E3E3"/>
                                <w:right w:val="single" w:sz="2" w:space="0" w:color="E3E3E3"/>
                              </w:divBdr>
                              <w:divsChild>
                                <w:div w:id="760760917">
                                  <w:marLeft w:val="0"/>
                                  <w:marRight w:val="0"/>
                                  <w:marTop w:val="0"/>
                                  <w:marBottom w:val="0"/>
                                  <w:divBdr>
                                    <w:top w:val="single" w:sz="2" w:space="0" w:color="E3E3E3"/>
                                    <w:left w:val="single" w:sz="2" w:space="0" w:color="E3E3E3"/>
                                    <w:bottom w:val="single" w:sz="2" w:space="0" w:color="E3E3E3"/>
                                    <w:right w:val="single" w:sz="2" w:space="0" w:color="E3E3E3"/>
                                  </w:divBdr>
                                  <w:divsChild>
                                    <w:div w:id="1706129257">
                                      <w:marLeft w:val="0"/>
                                      <w:marRight w:val="0"/>
                                      <w:marTop w:val="0"/>
                                      <w:marBottom w:val="0"/>
                                      <w:divBdr>
                                        <w:top w:val="single" w:sz="2" w:space="0" w:color="E3E3E3"/>
                                        <w:left w:val="single" w:sz="2" w:space="0" w:color="E3E3E3"/>
                                        <w:bottom w:val="single" w:sz="2" w:space="0" w:color="E3E3E3"/>
                                        <w:right w:val="single" w:sz="2" w:space="0" w:color="E3E3E3"/>
                                      </w:divBdr>
                                      <w:divsChild>
                                        <w:div w:id="2104182741">
                                          <w:marLeft w:val="0"/>
                                          <w:marRight w:val="0"/>
                                          <w:marTop w:val="0"/>
                                          <w:marBottom w:val="0"/>
                                          <w:divBdr>
                                            <w:top w:val="single" w:sz="2" w:space="0" w:color="E3E3E3"/>
                                            <w:left w:val="single" w:sz="2" w:space="0" w:color="E3E3E3"/>
                                            <w:bottom w:val="single" w:sz="2" w:space="0" w:color="E3E3E3"/>
                                            <w:right w:val="single" w:sz="2" w:space="0" w:color="E3E3E3"/>
                                          </w:divBdr>
                                          <w:divsChild>
                                            <w:div w:id="1521773439">
                                              <w:marLeft w:val="0"/>
                                              <w:marRight w:val="0"/>
                                              <w:marTop w:val="0"/>
                                              <w:marBottom w:val="0"/>
                                              <w:divBdr>
                                                <w:top w:val="single" w:sz="2" w:space="0" w:color="E3E3E3"/>
                                                <w:left w:val="single" w:sz="2" w:space="0" w:color="E3E3E3"/>
                                                <w:bottom w:val="single" w:sz="2" w:space="0" w:color="E3E3E3"/>
                                                <w:right w:val="single" w:sz="2" w:space="0" w:color="E3E3E3"/>
                                              </w:divBdr>
                                              <w:divsChild>
                                                <w:div w:id="1352760604">
                                                  <w:marLeft w:val="0"/>
                                                  <w:marRight w:val="0"/>
                                                  <w:marTop w:val="0"/>
                                                  <w:marBottom w:val="0"/>
                                                  <w:divBdr>
                                                    <w:top w:val="single" w:sz="2" w:space="0" w:color="E3E3E3"/>
                                                    <w:left w:val="single" w:sz="2" w:space="0" w:color="E3E3E3"/>
                                                    <w:bottom w:val="single" w:sz="2" w:space="0" w:color="E3E3E3"/>
                                                    <w:right w:val="single" w:sz="2" w:space="0" w:color="E3E3E3"/>
                                                  </w:divBdr>
                                                  <w:divsChild>
                                                    <w:div w:id="731539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96977866">
          <w:marLeft w:val="0"/>
          <w:marRight w:val="0"/>
          <w:marTop w:val="0"/>
          <w:marBottom w:val="0"/>
          <w:divBdr>
            <w:top w:val="none" w:sz="0" w:space="0" w:color="auto"/>
            <w:left w:val="none" w:sz="0" w:space="0" w:color="auto"/>
            <w:bottom w:val="none" w:sz="0" w:space="0" w:color="auto"/>
            <w:right w:val="none" w:sz="0" w:space="0" w:color="auto"/>
          </w:divBdr>
        </w:div>
      </w:divsChild>
    </w:div>
    <w:div w:id="2120177698">
      <w:bodyDiv w:val="1"/>
      <w:marLeft w:val="0"/>
      <w:marRight w:val="0"/>
      <w:marTop w:val="0"/>
      <w:marBottom w:val="0"/>
      <w:divBdr>
        <w:top w:val="none" w:sz="0" w:space="0" w:color="auto"/>
        <w:left w:val="none" w:sz="0" w:space="0" w:color="auto"/>
        <w:bottom w:val="none" w:sz="0" w:space="0" w:color="auto"/>
        <w:right w:val="none" w:sz="0" w:space="0" w:color="auto"/>
      </w:divBdr>
    </w:div>
    <w:div w:id="2121562056">
      <w:bodyDiv w:val="1"/>
      <w:marLeft w:val="0"/>
      <w:marRight w:val="0"/>
      <w:marTop w:val="0"/>
      <w:marBottom w:val="0"/>
      <w:divBdr>
        <w:top w:val="none" w:sz="0" w:space="0" w:color="auto"/>
        <w:left w:val="none" w:sz="0" w:space="0" w:color="auto"/>
        <w:bottom w:val="none" w:sz="0" w:space="0" w:color="auto"/>
        <w:right w:val="none" w:sz="0" w:space="0" w:color="auto"/>
      </w:divBdr>
    </w:div>
    <w:div w:id="212357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hyperlink" Target="https://specialitet.ru/"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cyberleninka.ru/article/n/metod-swot-analiza-ego-mesto-v-metodah-issledovaniya-preimuschestva-i-nedostatk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Лист1!$B$1</c:f>
              <c:strCache>
                <c:ptCount val="1"/>
                <c:pt idx="0">
                  <c:v>Мужчина</c:v>
                </c:pt>
              </c:strCache>
            </c:strRef>
          </c:tx>
          <c:dPt>
            <c:idx val="0"/>
            <c:bubble3D val="0"/>
            <c:spPr>
              <a:solidFill>
                <a:schemeClr val="dk1">
                  <a:tint val="88500"/>
                </a:schemeClr>
              </a:solidFill>
              <a:ln>
                <a:noFill/>
              </a:ln>
              <a:effectLst/>
            </c:spPr>
            <c:extLst>
              <c:ext xmlns:c16="http://schemas.microsoft.com/office/drawing/2014/chart" uri="{C3380CC4-5D6E-409C-BE32-E72D297353CC}">
                <c16:uniqueId val="{00000001-4EDB-455E-9425-E89AD1040FE3}"/>
              </c:ext>
            </c:extLst>
          </c:dPt>
          <c:dPt>
            <c:idx val="1"/>
            <c:bubble3D val="0"/>
            <c:spPr>
              <a:solidFill>
                <a:schemeClr val="dk1">
                  <a:tint val="55000"/>
                </a:schemeClr>
              </a:solidFill>
              <a:ln>
                <a:noFill/>
              </a:ln>
              <a:effectLst/>
            </c:spPr>
            <c:extLst>
              <c:ext xmlns:c16="http://schemas.microsoft.com/office/drawing/2014/chart" uri="{C3380CC4-5D6E-409C-BE32-E72D297353CC}">
                <c16:uniqueId val="{00000003-4EDB-455E-9425-E89AD1040FE3}"/>
              </c:ext>
            </c:extLst>
          </c:dPt>
          <c:dLbls>
            <c:dLbl>
              <c:idx val="0"/>
              <c:tx>
                <c:rich>
                  <a:bodyPr/>
                  <a:lstStyle/>
                  <a:p>
                    <a:fld id="{5CA2483B-CD2F-40BD-8113-94167D2A10E5}" type="VALUE">
                      <a:rPr lang="ru-RU"/>
                      <a:pPr/>
                      <a:t>[ЗНАЧЕНИЕ]</a:t>
                    </a:fld>
                    <a:r>
                      <a:rPr lang="ru-RU"/>
                      <a:t> (8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EDB-455E-9425-E89AD1040FE3}"/>
                </c:ext>
              </c:extLst>
            </c:dLbl>
            <c:dLbl>
              <c:idx val="1"/>
              <c:tx>
                <c:rich>
                  <a:bodyPr/>
                  <a:lstStyle/>
                  <a:p>
                    <a:fld id="{08BAFEE9-566B-40E1-B45A-1560B8142762}" type="VALUE">
                      <a:rPr lang="ru-RU"/>
                      <a:pPr/>
                      <a:t>[ЗНАЧЕНИЕ]</a:t>
                    </a:fld>
                    <a:r>
                      <a:rPr lang="ru-RU"/>
                      <a:t> (19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EDB-455E-9425-E89AD1040FE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Мужчина</c:v>
                </c:pt>
                <c:pt idx="1">
                  <c:v>Женщина</c:v>
                </c:pt>
              </c:strCache>
            </c:strRef>
          </c:cat>
          <c:val>
            <c:numRef>
              <c:f>Лист1!$B$2:$B$3</c:f>
              <c:numCache>
                <c:formatCode>0.00%</c:formatCode>
                <c:ptCount val="2"/>
                <c:pt idx="0">
                  <c:v>0.29599999999999999</c:v>
                </c:pt>
                <c:pt idx="1">
                  <c:v>0.70399999999999996</c:v>
                </c:pt>
              </c:numCache>
            </c:numRef>
          </c:val>
          <c:extLst>
            <c:ext xmlns:c16="http://schemas.microsoft.com/office/drawing/2014/chart" uri="{C3380CC4-5D6E-409C-BE32-E72D297353CC}">
              <c16:uniqueId val="{00000004-4EDB-455E-9425-E89AD1040FE3}"/>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37740288713910763"/>
          <c:y val="9.5162219305920087E-2"/>
          <c:w val="0.59204155730533681"/>
          <c:h val="0.85391185476815401"/>
        </c:manualLayout>
      </c:layout>
      <c:barChart>
        <c:barDir val="bar"/>
        <c:grouping val="clustered"/>
        <c:varyColors val="0"/>
        <c:ser>
          <c:idx val="0"/>
          <c:order val="0"/>
          <c:tx>
            <c:strRef>
              <c:f>Лист4!$E$1</c:f>
              <c:strCache>
                <c:ptCount val="1"/>
              </c:strCache>
            </c:strRef>
          </c:tx>
          <c:spPr>
            <a:solidFill>
              <a:schemeClr val="dk1">
                <a:tint val="88500"/>
              </a:schemeClr>
            </a:solidFill>
            <a:ln>
              <a:noFill/>
            </a:ln>
            <a:effectLst/>
          </c:spPr>
          <c:invertIfNegative val="0"/>
          <c:dLbls>
            <c:dLbl>
              <c:idx val="0"/>
              <c:tx>
                <c:rich>
                  <a:bodyPr/>
                  <a:lstStyle/>
                  <a:p>
                    <a:fld id="{FB4A22E3-DBD4-4A3A-AA6D-1ED0346B8702}" type="VALUE">
                      <a:rPr lang="ru-RU"/>
                      <a:pPr/>
                      <a:t>[ЗНАЧЕНИЕ]</a:t>
                    </a:fld>
                    <a:r>
                      <a:rPr lang="ru-RU"/>
                      <a:t> (17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674-402C-8E21-D1E8F89B161B}"/>
                </c:ext>
              </c:extLst>
            </c:dLbl>
            <c:dLbl>
              <c:idx val="1"/>
              <c:tx>
                <c:rich>
                  <a:bodyPr/>
                  <a:lstStyle/>
                  <a:p>
                    <a:fld id="{A02F6697-09BD-4E40-B495-DF4C8637F313}" type="VALUE">
                      <a:rPr lang="ru-RU"/>
                      <a:pPr/>
                      <a:t>[ЗНАЧЕНИЕ]</a:t>
                    </a:fld>
                    <a:r>
                      <a:rPr lang="ru-RU"/>
                      <a:t> (2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674-402C-8E21-D1E8F89B161B}"/>
                </c:ext>
              </c:extLst>
            </c:dLbl>
            <c:dLbl>
              <c:idx val="2"/>
              <c:tx>
                <c:rich>
                  <a:bodyPr/>
                  <a:lstStyle/>
                  <a:p>
                    <a:fld id="{28027FD1-106A-474B-B52E-D13D39722952}" type="VALUE">
                      <a:rPr lang="ru-RU"/>
                      <a:pPr/>
                      <a:t>[ЗНАЧЕНИЕ]</a:t>
                    </a:fld>
                    <a:r>
                      <a:rPr lang="ru-RU"/>
                      <a:t> (2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674-402C-8E21-D1E8F89B161B}"/>
                </c:ext>
              </c:extLst>
            </c:dLbl>
            <c:dLbl>
              <c:idx val="3"/>
              <c:tx>
                <c:rich>
                  <a:bodyPr/>
                  <a:lstStyle/>
                  <a:p>
                    <a:fld id="{9ACBB6D0-9F87-4683-9300-B50463C6E7B2}" type="VALUE">
                      <a:rPr lang="ru-RU"/>
                      <a:pPr/>
                      <a:t>[ЗНАЧЕНИЕ]</a:t>
                    </a:fld>
                    <a:r>
                      <a:rPr lang="ru-RU"/>
                      <a:t> (6</a:t>
                    </a:r>
                    <a:r>
                      <a:rPr lang="ru-RU" baseline="0"/>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674-402C-8E21-D1E8F89B161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Лист4!$D$2:$D$5</c:f>
              <c:strCache>
                <c:ptCount val="4"/>
                <c:pt idx="0">
                  <c:v>Полностью комфортны</c:v>
                </c:pt>
                <c:pt idx="1">
                  <c:v>Затрудняюсь ответить</c:v>
                </c:pt>
                <c:pt idx="2">
                  <c:v>Скорее неомфортны</c:v>
                </c:pt>
                <c:pt idx="3">
                  <c:v>Скорее комфортны</c:v>
                </c:pt>
              </c:strCache>
            </c:strRef>
          </c:cat>
          <c:val>
            <c:numRef>
              <c:f>Лист4!$E$2:$E$5</c:f>
              <c:numCache>
                <c:formatCode>0.00%</c:formatCode>
                <c:ptCount val="4"/>
                <c:pt idx="0" formatCode="0%">
                  <c:v>0.63</c:v>
                </c:pt>
                <c:pt idx="1">
                  <c:v>7.3999999999999996E-2</c:v>
                </c:pt>
                <c:pt idx="2">
                  <c:v>7.3999999999999996E-2</c:v>
                </c:pt>
                <c:pt idx="3">
                  <c:v>0.222</c:v>
                </c:pt>
              </c:numCache>
            </c:numRef>
          </c:val>
          <c:extLst>
            <c:ext xmlns:c16="http://schemas.microsoft.com/office/drawing/2014/chart" uri="{C3380CC4-5D6E-409C-BE32-E72D297353CC}">
              <c16:uniqueId val="{00000000-D674-402C-8E21-D1E8F89B161B}"/>
            </c:ext>
          </c:extLst>
        </c:ser>
        <c:dLbls>
          <c:dLblPos val="outEnd"/>
          <c:showLegendKey val="0"/>
          <c:showVal val="1"/>
          <c:showCatName val="0"/>
          <c:showSerName val="0"/>
          <c:showPercent val="0"/>
          <c:showBubbleSize val="0"/>
        </c:dLbls>
        <c:gapWidth val="182"/>
        <c:axId val="-823727952"/>
        <c:axId val="-823727408"/>
      </c:barChart>
      <c:catAx>
        <c:axId val="-823727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23727408"/>
        <c:crosses val="autoZero"/>
        <c:auto val="1"/>
        <c:lblAlgn val="ctr"/>
        <c:lblOffset val="100"/>
        <c:noMultiLvlLbl val="0"/>
      </c:catAx>
      <c:valAx>
        <c:axId val="-823727408"/>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823727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1"/>
          <c:order val="0"/>
          <c:tx>
            <c:strRef>
              <c:f>Лист4!$I$1</c:f>
              <c:strCache>
                <c:ptCount val="1"/>
                <c:pt idx="0">
                  <c:v>Доля, %</c:v>
                </c:pt>
              </c:strCache>
            </c:strRef>
          </c:tx>
          <c:spPr>
            <a:solidFill>
              <a:schemeClr val="dk1">
                <a:tint val="55000"/>
              </a:schemeClr>
            </a:solidFill>
            <a:ln>
              <a:noFill/>
            </a:ln>
            <a:effectLst/>
          </c:spPr>
          <c:invertIfNegative val="0"/>
          <c:dLbls>
            <c:dLbl>
              <c:idx val="0"/>
              <c:tx>
                <c:rich>
                  <a:bodyPr/>
                  <a:lstStyle/>
                  <a:p>
                    <a:fld id="{F7F02BCC-ABC8-4C32-85AB-20223383256C}" type="VALUE">
                      <a:rPr lang="ru-RU"/>
                      <a:pPr/>
                      <a:t>[ЗНАЧЕНИЕ]</a:t>
                    </a:fld>
                    <a:r>
                      <a:rPr lang="ru-RU"/>
                      <a:t>% (5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CA4-4FB8-8406-5F32E552016A}"/>
                </c:ext>
              </c:extLst>
            </c:dLbl>
            <c:dLbl>
              <c:idx val="1"/>
              <c:tx>
                <c:rich>
                  <a:bodyPr/>
                  <a:lstStyle/>
                  <a:p>
                    <a:fld id="{C2FE8B4D-8E43-4687-87EF-48F52D75253D}" type="VALUE">
                      <a:rPr lang="ru-RU"/>
                      <a:pPr/>
                      <a:t>[ЗНАЧЕНИЕ]</a:t>
                    </a:fld>
                    <a:r>
                      <a:rPr lang="ru-RU"/>
                      <a:t>% (20</a:t>
                    </a:r>
                    <a:r>
                      <a:rPr lang="ru-RU" baseline="0"/>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CA4-4FB8-8406-5F32E552016A}"/>
                </c:ext>
              </c:extLst>
            </c:dLbl>
            <c:dLbl>
              <c:idx val="2"/>
              <c:tx>
                <c:rich>
                  <a:bodyPr/>
                  <a:lstStyle/>
                  <a:p>
                    <a:fld id="{D7139DA6-83A3-4B9F-9F57-ED0465F7DE98}" type="VALUE">
                      <a:rPr lang="ru-RU"/>
                      <a:pPr/>
                      <a:t>[ЗНАЧЕНИЕ]</a:t>
                    </a:fld>
                    <a:r>
                      <a:rPr lang="ru-RU"/>
                      <a:t>% ( 2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CA4-4FB8-8406-5F32E552016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Лист4!$G$2:$G$4</c:f>
              <c:strCache>
                <c:ptCount val="3"/>
                <c:pt idx="0">
                  <c:v>Да</c:v>
                </c:pt>
                <c:pt idx="1">
                  <c:v>Нет</c:v>
                </c:pt>
                <c:pt idx="2">
                  <c:v>Затрудняюсь ответить</c:v>
                </c:pt>
              </c:strCache>
            </c:strRef>
          </c:cat>
          <c:val>
            <c:numRef>
              <c:f>Лист4!$I$2:$I$4</c:f>
              <c:numCache>
                <c:formatCode>General</c:formatCode>
                <c:ptCount val="3"/>
                <c:pt idx="0">
                  <c:v>18.5</c:v>
                </c:pt>
                <c:pt idx="1">
                  <c:v>74.099999999999994</c:v>
                </c:pt>
                <c:pt idx="2">
                  <c:v>7.4</c:v>
                </c:pt>
              </c:numCache>
            </c:numRef>
          </c:val>
          <c:extLst>
            <c:ext xmlns:c16="http://schemas.microsoft.com/office/drawing/2014/chart" uri="{C3380CC4-5D6E-409C-BE32-E72D297353CC}">
              <c16:uniqueId val="{00000001-CCA4-4FB8-8406-5F32E552016A}"/>
            </c:ext>
          </c:extLst>
        </c:ser>
        <c:dLbls>
          <c:dLblPos val="outEnd"/>
          <c:showLegendKey val="0"/>
          <c:showVal val="1"/>
          <c:showCatName val="0"/>
          <c:showSerName val="0"/>
          <c:showPercent val="0"/>
          <c:showBubbleSize val="0"/>
        </c:dLbls>
        <c:gapWidth val="182"/>
        <c:axId val="-823725776"/>
        <c:axId val="-1039793504"/>
      </c:barChart>
      <c:catAx>
        <c:axId val="-823725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39793504"/>
        <c:crosses val="autoZero"/>
        <c:auto val="1"/>
        <c:lblAlgn val="ctr"/>
        <c:lblOffset val="100"/>
        <c:noMultiLvlLbl val="0"/>
      </c:catAx>
      <c:valAx>
        <c:axId val="-10397935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23725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Лист4!$L$1</c:f>
              <c:strCache>
                <c:ptCount val="1"/>
                <c:pt idx="0">
                  <c:v>Доля, %</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Лист4!$K$2:$K$5</c:f>
              <c:strCache>
                <c:ptCount val="4"/>
                <c:pt idx="0">
                  <c:v>Скорее нет</c:v>
                </c:pt>
                <c:pt idx="1">
                  <c:v>Затрудняюсь ответить</c:v>
                </c:pt>
                <c:pt idx="2">
                  <c:v>Скорее да</c:v>
                </c:pt>
                <c:pt idx="3">
                  <c:v>Определенно да</c:v>
                </c:pt>
              </c:strCache>
            </c:strRef>
          </c:cat>
          <c:val>
            <c:numRef>
              <c:f>Лист4!$L$2:$L$5</c:f>
              <c:numCache>
                <c:formatCode>0.00%</c:formatCode>
                <c:ptCount val="4"/>
                <c:pt idx="0">
                  <c:v>3.6999999999999998E-2</c:v>
                </c:pt>
                <c:pt idx="1">
                  <c:v>7.3999999999999996E-2</c:v>
                </c:pt>
                <c:pt idx="2">
                  <c:v>0.222</c:v>
                </c:pt>
                <c:pt idx="3">
                  <c:v>0.66700000000000004</c:v>
                </c:pt>
              </c:numCache>
            </c:numRef>
          </c:val>
          <c:extLst>
            <c:ext xmlns:c16="http://schemas.microsoft.com/office/drawing/2014/chart" uri="{C3380CC4-5D6E-409C-BE32-E72D297353CC}">
              <c16:uniqueId val="{00000000-EAD0-490C-B97E-0890418B767A}"/>
            </c:ext>
          </c:extLst>
        </c:ser>
        <c:dLbls>
          <c:dLblPos val="outEnd"/>
          <c:showLegendKey val="0"/>
          <c:showVal val="1"/>
          <c:showCatName val="0"/>
          <c:showSerName val="0"/>
          <c:showPercent val="0"/>
          <c:showBubbleSize val="0"/>
        </c:dLbls>
        <c:gapWidth val="182"/>
        <c:axId val="-1039794048"/>
        <c:axId val="-1039797312"/>
      </c:barChart>
      <c:catAx>
        <c:axId val="-1039794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39797312"/>
        <c:crosses val="autoZero"/>
        <c:auto val="1"/>
        <c:lblAlgn val="ctr"/>
        <c:lblOffset val="100"/>
        <c:noMultiLvlLbl val="0"/>
      </c:catAx>
      <c:valAx>
        <c:axId val="-103979731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039794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Лист1!$B$1</c:f>
              <c:strCache>
                <c:ptCount val="1"/>
                <c:pt idx="0">
                  <c:v>Доля, % </c:v>
                </c:pt>
              </c:strCache>
            </c:strRef>
          </c:tx>
          <c:spPr>
            <a:solidFill>
              <a:schemeClr val="dk1">
                <a:tint val="88500"/>
              </a:schemeClr>
            </a:solidFill>
            <a:ln>
              <a:noFill/>
            </a:ln>
            <a:effectLst/>
          </c:spPr>
          <c:invertIfNegative val="0"/>
          <c:dLbls>
            <c:dLbl>
              <c:idx val="0"/>
              <c:tx>
                <c:rich>
                  <a:bodyPr/>
                  <a:lstStyle/>
                  <a:p>
                    <a:fld id="{454AD012-1749-4C86-BEEC-66365EC71578}" type="VALUE">
                      <a:rPr lang="ru-RU"/>
                      <a:pPr/>
                      <a:t>[ЗНАЧЕНИЕ]</a:t>
                    </a:fld>
                    <a:r>
                      <a:rPr lang="ru-RU"/>
                      <a:t> (3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553-4742-A2B3-CD414CB3C9F6}"/>
                </c:ext>
              </c:extLst>
            </c:dLbl>
            <c:dLbl>
              <c:idx val="1"/>
              <c:tx>
                <c:rich>
                  <a:bodyPr/>
                  <a:lstStyle/>
                  <a:p>
                    <a:fld id="{83B643CA-8F85-4EE9-B1D5-E1E0DAFFE35C}" type="VALUE">
                      <a:rPr lang="ru-RU"/>
                      <a:pPr/>
                      <a:t>[ЗНАЧЕНИЕ]</a:t>
                    </a:fld>
                    <a:r>
                      <a:rPr lang="ru-RU"/>
                      <a:t> (11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553-4742-A2B3-CD414CB3C9F6}"/>
                </c:ext>
              </c:extLst>
            </c:dLbl>
            <c:dLbl>
              <c:idx val="2"/>
              <c:tx>
                <c:rich>
                  <a:bodyPr/>
                  <a:lstStyle/>
                  <a:p>
                    <a:fld id="{778604EB-2E33-4E2D-879D-A1FB87E89AB7}" type="VALUE">
                      <a:rPr lang="ru-RU"/>
                      <a:pPr/>
                      <a:t>[ЗНАЧЕНИЕ]</a:t>
                    </a:fld>
                    <a:r>
                      <a:rPr lang="ru-RU"/>
                      <a:t> (9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553-4742-A2B3-CD414CB3C9F6}"/>
                </c:ext>
              </c:extLst>
            </c:dLbl>
            <c:dLbl>
              <c:idx val="3"/>
              <c:tx>
                <c:rich>
                  <a:bodyPr/>
                  <a:lstStyle/>
                  <a:p>
                    <a:fld id="{EF67CEE1-0FCB-494F-BC66-C27442886408}" type="VALUE">
                      <a:rPr lang="ru-RU"/>
                      <a:pPr/>
                      <a:t>[ЗНАЧЕНИЕ]</a:t>
                    </a:fld>
                    <a:r>
                      <a:rPr lang="ru-RU"/>
                      <a:t> (4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553-4742-A2B3-CD414CB3C9F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Старше 55 лет</c:v>
                </c:pt>
                <c:pt idx="1">
                  <c:v>От 36 до 55 лет</c:v>
                </c:pt>
                <c:pt idx="2">
                  <c:v>От 36 до 55 лет</c:v>
                </c:pt>
                <c:pt idx="3">
                  <c:v>От 18 до 35 лет</c:v>
                </c:pt>
              </c:strCache>
            </c:strRef>
          </c:cat>
          <c:val>
            <c:numRef>
              <c:f>Лист1!$B$2:$B$5</c:f>
              <c:numCache>
                <c:formatCode>0.00%</c:formatCode>
                <c:ptCount val="4"/>
                <c:pt idx="0">
                  <c:v>0.111</c:v>
                </c:pt>
                <c:pt idx="1">
                  <c:v>0.40799999999999997</c:v>
                </c:pt>
                <c:pt idx="2">
                  <c:v>0.33300000000000002</c:v>
                </c:pt>
                <c:pt idx="3">
                  <c:v>0.14799999999999999</c:v>
                </c:pt>
              </c:numCache>
            </c:numRef>
          </c:val>
          <c:extLst>
            <c:ext xmlns:c16="http://schemas.microsoft.com/office/drawing/2014/chart" uri="{C3380CC4-5D6E-409C-BE32-E72D297353CC}">
              <c16:uniqueId val="{00000000-A553-4742-A2B3-CD414CB3C9F6}"/>
            </c:ext>
          </c:extLst>
        </c:ser>
        <c:dLbls>
          <c:dLblPos val="outEnd"/>
          <c:showLegendKey val="0"/>
          <c:showVal val="1"/>
          <c:showCatName val="0"/>
          <c:showSerName val="0"/>
          <c:showPercent val="0"/>
          <c:showBubbleSize val="0"/>
        </c:dLbls>
        <c:gapWidth val="150"/>
        <c:axId val="-1250703024"/>
        <c:axId val="-1250705200"/>
      </c:barChart>
      <c:catAx>
        <c:axId val="-1250703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250705200"/>
        <c:crosses val="autoZero"/>
        <c:auto val="1"/>
        <c:lblAlgn val="ctr"/>
        <c:lblOffset val="100"/>
        <c:noMultiLvlLbl val="0"/>
      </c:catAx>
      <c:valAx>
        <c:axId val="-1250705200"/>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250703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tx>
            <c:strRef>
              <c:f>Лист1!$B$1</c:f>
              <c:strCache>
                <c:ptCount val="1"/>
                <c:pt idx="0">
                  <c:v>Доля, %</c:v>
                </c:pt>
              </c:strCache>
            </c:strRef>
          </c:tx>
          <c:spPr>
            <a:solidFill>
              <a:schemeClr val="dk1">
                <a:tint val="88500"/>
              </a:schemeClr>
            </a:solidFill>
            <a:ln>
              <a:noFill/>
            </a:ln>
            <a:effectLst/>
          </c:spPr>
          <c:invertIfNegative val="0"/>
          <c:dLbls>
            <c:dLbl>
              <c:idx val="0"/>
              <c:tx>
                <c:rich>
                  <a:bodyPr/>
                  <a:lstStyle/>
                  <a:p>
                    <a:fld id="{DBEB7272-8A97-4574-82C2-F2394420B5AD}" type="VALUE">
                      <a:rPr lang="ru-RU"/>
                      <a:pPr/>
                      <a:t>[ЗНАЧЕНИЕ]</a:t>
                    </a:fld>
                    <a:r>
                      <a:rPr lang="ru-RU"/>
                      <a:t> (2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E8A-4105-BB29-C56AF99A4265}"/>
                </c:ext>
              </c:extLst>
            </c:dLbl>
            <c:dLbl>
              <c:idx val="1"/>
              <c:tx>
                <c:rich>
                  <a:bodyPr/>
                  <a:lstStyle/>
                  <a:p>
                    <a:fld id="{070B4A1B-B327-43A9-A124-B167AF1E24CB}" type="VALUE">
                      <a:rPr lang="ru-RU"/>
                      <a:pPr/>
                      <a:t>[ЗНАЧЕНИЕ]</a:t>
                    </a:fld>
                    <a:r>
                      <a:rPr lang="ru-RU"/>
                      <a:t> (3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E8A-4105-BB29-C56AF99A4265}"/>
                </c:ext>
              </c:extLst>
            </c:dLbl>
            <c:dLbl>
              <c:idx val="2"/>
              <c:tx>
                <c:rich>
                  <a:bodyPr/>
                  <a:lstStyle/>
                  <a:p>
                    <a:fld id="{E3666C82-B49D-49F6-9C2B-16BA8FC70206}" type="VALUE">
                      <a:rPr lang="ru-RU"/>
                      <a:pPr/>
                      <a:t>[ЗНАЧЕНИЕ]</a:t>
                    </a:fld>
                    <a:r>
                      <a:rPr lang="ru-RU"/>
                      <a:t> (5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E8A-4105-BB29-C56AF99A4265}"/>
                </c:ext>
              </c:extLst>
            </c:dLbl>
            <c:dLbl>
              <c:idx val="3"/>
              <c:tx>
                <c:rich>
                  <a:bodyPr/>
                  <a:lstStyle/>
                  <a:p>
                    <a:fld id="{EC6DE9B1-DA24-4176-B7BC-94CED8140203}" type="VALUE">
                      <a:rPr lang="ru-RU"/>
                      <a:pPr/>
                      <a:t>[ЗНАЧЕНИЕ]</a:t>
                    </a:fld>
                    <a:r>
                      <a:rPr lang="ru-RU"/>
                      <a:t> (6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E8A-4105-BB29-C56AF99A4265}"/>
                </c:ext>
              </c:extLst>
            </c:dLbl>
            <c:dLbl>
              <c:idx val="4"/>
              <c:tx>
                <c:rich>
                  <a:bodyPr/>
                  <a:lstStyle/>
                  <a:p>
                    <a:fld id="{BEDCD7DE-B091-4955-9D43-4442D6ABEE8A}" type="VALUE">
                      <a:rPr lang="ru-RU"/>
                      <a:pPr/>
                      <a:t>[ЗНАЧЕНИЕ]</a:t>
                    </a:fld>
                    <a:r>
                      <a:rPr lang="ru-RU"/>
                      <a:t> (11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E8A-4105-BB29-C56AF99A4265}"/>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Услуги кризисного отделения для женщин</c:v>
                </c:pt>
                <c:pt idx="1">
                  <c:v>Услуги по социально-правовой поддержке</c:v>
                </c:pt>
                <c:pt idx="2">
                  <c:v>Услуги по профилактике безнадзорности</c:v>
                </c:pt>
                <c:pt idx="3">
                  <c:v>Услуги службы экстренной психологической помощи</c:v>
                </c:pt>
                <c:pt idx="4">
                  <c:v>Услуги в полустационарнной форме</c:v>
                </c:pt>
              </c:strCache>
            </c:strRef>
          </c:cat>
          <c:val>
            <c:numRef>
              <c:f>Лист1!$B$2:$B$6</c:f>
              <c:numCache>
                <c:formatCode>0.00%</c:formatCode>
                <c:ptCount val="5"/>
                <c:pt idx="0">
                  <c:v>7.3999999999999996E-2</c:v>
                </c:pt>
                <c:pt idx="1">
                  <c:v>0.111</c:v>
                </c:pt>
                <c:pt idx="2">
                  <c:v>0.185</c:v>
                </c:pt>
                <c:pt idx="3">
                  <c:v>0.222</c:v>
                </c:pt>
                <c:pt idx="4">
                  <c:v>0.40699999999999997</c:v>
                </c:pt>
              </c:numCache>
            </c:numRef>
          </c:val>
          <c:extLst>
            <c:ext xmlns:c16="http://schemas.microsoft.com/office/drawing/2014/chart" uri="{C3380CC4-5D6E-409C-BE32-E72D297353CC}">
              <c16:uniqueId val="{00000000-DE8A-4105-BB29-C56AF99A4265}"/>
            </c:ext>
          </c:extLst>
        </c:ser>
        <c:dLbls>
          <c:dLblPos val="outEnd"/>
          <c:showLegendKey val="0"/>
          <c:showVal val="1"/>
          <c:showCatName val="0"/>
          <c:showSerName val="0"/>
          <c:showPercent val="0"/>
          <c:showBubbleSize val="0"/>
        </c:dLbls>
        <c:gapWidth val="150"/>
        <c:axId val="-1250709008"/>
        <c:axId val="-1250710096"/>
      </c:barChart>
      <c:catAx>
        <c:axId val="-1250709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250710096"/>
        <c:crosses val="autoZero"/>
        <c:auto val="1"/>
        <c:lblAlgn val="ctr"/>
        <c:lblOffset val="100"/>
        <c:noMultiLvlLbl val="0"/>
      </c:catAx>
      <c:valAx>
        <c:axId val="-1250710096"/>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250709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Лист1!$E$1</c:f>
              <c:strCache>
                <c:ptCount val="1"/>
                <c:pt idx="0">
                  <c:v>Доля, %</c:v>
                </c:pt>
              </c:strCache>
            </c:strRef>
          </c:tx>
          <c:spPr>
            <a:solidFill>
              <a:schemeClr val="dk1">
                <a:tint val="88500"/>
              </a:schemeClr>
            </a:solidFill>
            <a:ln>
              <a:noFill/>
            </a:ln>
            <a:effectLst/>
          </c:spPr>
          <c:invertIfNegative val="0"/>
          <c:dLbls>
            <c:dLbl>
              <c:idx val="0"/>
              <c:tx>
                <c:rich>
                  <a:bodyPr/>
                  <a:lstStyle/>
                  <a:p>
                    <a:fld id="{28717D67-C92D-4661-A344-88084B2FE3D0}" type="VALUE">
                      <a:rPr lang="ru-RU"/>
                      <a:pPr/>
                      <a:t>[ЗНАЧЕНИЕ]</a:t>
                    </a:fld>
                    <a:r>
                      <a:rPr lang="ru-RU"/>
                      <a:t> (16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5CC-4952-9CEB-6AAE907FB03E}"/>
                </c:ext>
              </c:extLst>
            </c:dLbl>
            <c:dLbl>
              <c:idx val="1"/>
              <c:tx>
                <c:rich>
                  <a:bodyPr/>
                  <a:lstStyle/>
                  <a:p>
                    <a:fld id="{34C71C88-EF01-417A-94CC-BC34EF85BD75}" type="VALUE">
                      <a:rPr lang="ru-RU"/>
                      <a:pPr/>
                      <a:t>[ЗНАЧЕНИЕ]</a:t>
                    </a:fld>
                    <a:r>
                      <a:rPr lang="ru-RU"/>
                      <a:t> (7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5CC-4952-9CEB-6AAE907FB03E}"/>
                </c:ext>
              </c:extLst>
            </c:dLbl>
            <c:dLbl>
              <c:idx val="2"/>
              <c:tx>
                <c:rich>
                  <a:bodyPr/>
                  <a:lstStyle/>
                  <a:p>
                    <a:fld id="{0067E4ED-2692-499B-81F2-DC78F90FED04}" type="VALUE">
                      <a:rPr lang="ru-RU"/>
                      <a:pPr/>
                      <a:t>[ЗНАЧЕНИЕ]</a:t>
                    </a:fld>
                    <a:r>
                      <a:rPr lang="ru-RU"/>
                      <a:t> (2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5CC-4952-9CEB-6AAE907FB03E}"/>
                </c:ext>
              </c:extLst>
            </c:dLbl>
            <c:dLbl>
              <c:idx val="3"/>
              <c:tx>
                <c:rich>
                  <a:bodyPr/>
                  <a:lstStyle/>
                  <a:p>
                    <a:fld id="{78D3EFBB-B7DF-4E94-92ED-D5CBCA8C6C1C}" type="VALUE">
                      <a:rPr lang="ru-RU"/>
                      <a:pPr/>
                      <a:t>[ЗНАЧЕНИЕ]</a:t>
                    </a:fld>
                    <a:r>
                      <a:rPr lang="ru-RU"/>
                      <a:t> (2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5CC-4952-9CEB-6AAE907FB03E}"/>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Лист1!$D$2:$D$5</c:f>
              <c:strCache>
                <c:ptCount val="4"/>
                <c:pt idx="0">
                  <c:v>Услуги полностью доступны</c:v>
                </c:pt>
                <c:pt idx="1">
                  <c:v>Услуги скорее доступны, чем нет</c:v>
                </c:pt>
                <c:pt idx="2">
                  <c:v>Услуги скорее недоступны</c:v>
                </c:pt>
                <c:pt idx="3">
                  <c:v>Затрудняюсь ответить</c:v>
                </c:pt>
              </c:strCache>
            </c:strRef>
          </c:cat>
          <c:val>
            <c:numRef>
              <c:f>Лист1!$E$2:$E$5</c:f>
              <c:numCache>
                <c:formatCode>0.00%</c:formatCode>
                <c:ptCount val="4"/>
                <c:pt idx="0">
                  <c:v>0.59299999999999997</c:v>
                </c:pt>
                <c:pt idx="1">
                  <c:v>0.25900000000000001</c:v>
                </c:pt>
                <c:pt idx="2">
                  <c:v>7.3999999999999996E-2</c:v>
                </c:pt>
                <c:pt idx="3">
                  <c:v>7.3999999999999996E-2</c:v>
                </c:pt>
              </c:numCache>
            </c:numRef>
          </c:val>
          <c:extLst>
            <c:ext xmlns:c16="http://schemas.microsoft.com/office/drawing/2014/chart" uri="{C3380CC4-5D6E-409C-BE32-E72D297353CC}">
              <c16:uniqueId val="{00000000-55CC-4952-9CEB-6AAE907FB03E}"/>
            </c:ext>
          </c:extLst>
        </c:ser>
        <c:dLbls>
          <c:dLblPos val="outEnd"/>
          <c:showLegendKey val="0"/>
          <c:showVal val="1"/>
          <c:showCatName val="0"/>
          <c:showSerName val="0"/>
          <c:showPercent val="0"/>
          <c:showBubbleSize val="0"/>
        </c:dLbls>
        <c:gapWidth val="150"/>
        <c:axId val="-1250707376"/>
        <c:axId val="-1038367424"/>
      </c:barChart>
      <c:catAx>
        <c:axId val="-12507073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38367424"/>
        <c:crosses val="autoZero"/>
        <c:auto val="1"/>
        <c:lblAlgn val="ctr"/>
        <c:lblOffset val="100"/>
        <c:noMultiLvlLbl val="0"/>
      </c:catAx>
      <c:valAx>
        <c:axId val="-1038367424"/>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250707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1"/>
          <c:order val="1"/>
          <c:tx>
            <c:strRef>
              <c:f>Лист1!$C$14</c:f>
              <c:strCache>
                <c:ptCount val="1"/>
                <c:pt idx="0">
                  <c:v>Доля, %</c:v>
                </c:pt>
              </c:strCache>
            </c:strRef>
          </c:tx>
          <c:spPr>
            <a:solidFill>
              <a:schemeClr val="dk1">
                <a:tint val="55000"/>
              </a:schemeClr>
            </a:solidFill>
            <a:ln>
              <a:noFill/>
            </a:ln>
            <a:effectLst/>
          </c:spPr>
          <c:invertIfNegative val="0"/>
          <c:dLbls>
            <c:dLbl>
              <c:idx val="0"/>
              <c:tx>
                <c:rich>
                  <a:bodyPr/>
                  <a:lstStyle/>
                  <a:p>
                    <a:fld id="{B5D19C84-FD3B-4CBA-91D0-88264538422D}" type="VALUE">
                      <a:rPr lang="ru-RU"/>
                      <a:pPr/>
                      <a:t>[ЗНАЧЕНИЕ]</a:t>
                    </a:fld>
                    <a:r>
                      <a:rPr lang="ru-RU"/>
                      <a:t> (15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CE9-4275-BA10-A1D05559B45A}"/>
                </c:ext>
              </c:extLst>
            </c:dLbl>
            <c:dLbl>
              <c:idx val="1"/>
              <c:tx>
                <c:rich>
                  <a:bodyPr/>
                  <a:lstStyle/>
                  <a:p>
                    <a:fld id="{04BCB251-C690-47B4-BBFC-0723E9E59FE9}" type="VALUE">
                      <a:rPr lang="ru-RU"/>
                      <a:pPr/>
                      <a:t>[ЗНАЧЕНИЕ]</a:t>
                    </a:fld>
                    <a:r>
                      <a:rPr lang="ru-RU"/>
                      <a:t> (7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CE9-4275-BA10-A1D05559B45A}"/>
                </c:ext>
              </c:extLst>
            </c:dLbl>
            <c:dLbl>
              <c:idx val="2"/>
              <c:tx>
                <c:rich>
                  <a:bodyPr/>
                  <a:lstStyle/>
                  <a:p>
                    <a:fld id="{A1F13A0F-A7E8-4426-B1E6-A5293402DCDD}" type="VALUE">
                      <a:rPr lang="ru-RU"/>
                      <a:pPr/>
                      <a:t>[ЗНАЧЕНИЕ]</a:t>
                    </a:fld>
                    <a:r>
                      <a:rPr lang="ru-RU"/>
                      <a:t> (3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CE9-4275-BA10-A1D05559B45A}"/>
                </c:ext>
              </c:extLst>
            </c:dLbl>
            <c:dLbl>
              <c:idx val="3"/>
              <c:tx>
                <c:rich>
                  <a:bodyPr/>
                  <a:lstStyle/>
                  <a:p>
                    <a:fld id="{1ED291E7-37D0-4B4F-B922-2ABD18ADB565}" type="VALUE">
                      <a:rPr lang="ru-RU"/>
                      <a:pPr/>
                      <a:t>[ЗНАЧЕНИЕ]</a:t>
                    </a:fld>
                    <a:r>
                      <a:rPr lang="ru-RU"/>
                      <a:t> (2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CE9-4275-BA10-A1D05559B45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Лист1!$A$15:$A$18</c:f>
              <c:strCache>
                <c:ptCount val="4"/>
                <c:pt idx="0">
                  <c:v>Услуги всегда предоставляются вовремя</c:v>
                </c:pt>
                <c:pt idx="1">
                  <c:v>Услуги предоставляются вовремя в большинстве случаев</c:v>
                </c:pt>
                <c:pt idx="2">
                  <c:v>Услуги предоставляются с задержками</c:v>
                </c:pt>
                <c:pt idx="3">
                  <c:v>Затрудняюсь ответить</c:v>
                </c:pt>
              </c:strCache>
            </c:strRef>
          </c:cat>
          <c:val>
            <c:numRef>
              <c:f>Лист1!$C$15:$C$18</c:f>
              <c:numCache>
                <c:formatCode>0.00%</c:formatCode>
                <c:ptCount val="4"/>
                <c:pt idx="0">
                  <c:v>0.55600000000000005</c:v>
                </c:pt>
                <c:pt idx="1">
                  <c:v>0.25900000000000001</c:v>
                </c:pt>
                <c:pt idx="2">
                  <c:v>0.111</c:v>
                </c:pt>
                <c:pt idx="3">
                  <c:v>7.3999999999999996E-2</c:v>
                </c:pt>
              </c:numCache>
            </c:numRef>
          </c:val>
          <c:extLst>
            <c:ext xmlns:c16="http://schemas.microsoft.com/office/drawing/2014/chart" uri="{C3380CC4-5D6E-409C-BE32-E72D297353CC}">
              <c16:uniqueId val="{00000000-ACE9-4275-BA10-A1D05559B45A}"/>
            </c:ext>
          </c:extLst>
        </c:ser>
        <c:dLbls>
          <c:dLblPos val="outEnd"/>
          <c:showLegendKey val="0"/>
          <c:showVal val="1"/>
          <c:showCatName val="0"/>
          <c:showSerName val="0"/>
          <c:showPercent val="0"/>
          <c:showBubbleSize val="0"/>
        </c:dLbls>
        <c:gapWidth val="182"/>
        <c:axId val="-1038360896"/>
        <c:axId val="-1038364704"/>
        <c:extLst>
          <c:ext xmlns:c15="http://schemas.microsoft.com/office/drawing/2012/chart" uri="{02D57815-91ED-43cb-92C2-25804820EDAC}">
            <c15:filteredBarSeries>
              <c15:ser>
                <c:idx val="0"/>
                <c:order val="0"/>
                <c:tx>
                  <c:strRef>
                    <c:extLst>
                      <c:ext uri="{02D57815-91ED-43cb-92C2-25804820EDAC}">
                        <c15:formulaRef>
                          <c15:sqref>Лист1!$B$14</c15:sqref>
                        </c15:formulaRef>
                      </c:ext>
                    </c:extLst>
                    <c:strCache>
                      <c:ptCount val="1"/>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Лист1!$A$15:$A$18</c15:sqref>
                        </c15:formulaRef>
                      </c:ext>
                    </c:extLst>
                    <c:strCache>
                      <c:ptCount val="4"/>
                      <c:pt idx="0">
                        <c:v>Услуги всегда предоставляются вовремя</c:v>
                      </c:pt>
                      <c:pt idx="1">
                        <c:v>Услуги предоставляются вовремя в большинстве случаев</c:v>
                      </c:pt>
                      <c:pt idx="2">
                        <c:v>Услуги предоставляются с задержками</c:v>
                      </c:pt>
                      <c:pt idx="3">
                        <c:v>Затрудняюсь ответить</c:v>
                      </c:pt>
                    </c:strCache>
                  </c:strRef>
                </c:cat>
                <c:val>
                  <c:numRef>
                    <c:extLst>
                      <c:ext uri="{02D57815-91ED-43cb-92C2-25804820EDAC}">
                        <c15:formulaRef>
                          <c15:sqref>Лист1!$B$15:$B$18</c15:sqref>
                        </c15:formulaRef>
                      </c:ext>
                    </c:extLst>
                    <c:numCache>
                      <c:formatCode>General</c:formatCode>
                      <c:ptCount val="4"/>
                    </c:numCache>
                  </c:numRef>
                </c:val>
                <c:extLst>
                  <c:ext xmlns:c16="http://schemas.microsoft.com/office/drawing/2014/chart" uri="{C3380CC4-5D6E-409C-BE32-E72D297353CC}">
                    <c16:uniqueId val="{00000001-ACE9-4275-BA10-A1D05559B45A}"/>
                  </c:ext>
                </c:extLst>
              </c15:ser>
            </c15:filteredBarSeries>
          </c:ext>
        </c:extLst>
      </c:barChart>
      <c:catAx>
        <c:axId val="-1038360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38364704"/>
        <c:crosses val="autoZero"/>
        <c:auto val="1"/>
        <c:lblAlgn val="ctr"/>
        <c:lblOffset val="100"/>
        <c:noMultiLvlLbl val="0"/>
      </c:catAx>
      <c:valAx>
        <c:axId val="-1038364704"/>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038360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Лист1!$H$1</c:f>
              <c:strCache>
                <c:ptCount val="1"/>
                <c:pt idx="0">
                  <c:v>Доля,%</c:v>
                </c:pt>
              </c:strCache>
            </c:strRef>
          </c:tx>
          <c:spPr>
            <a:solidFill>
              <a:schemeClr val="dk1">
                <a:tint val="88500"/>
              </a:schemeClr>
            </a:solidFill>
            <a:ln>
              <a:noFill/>
            </a:ln>
            <a:effectLst/>
          </c:spPr>
          <c:invertIfNegative val="0"/>
          <c:dLbls>
            <c:dLbl>
              <c:idx val="0"/>
              <c:tx>
                <c:rich>
                  <a:bodyPr/>
                  <a:lstStyle/>
                  <a:p>
                    <a:fld id="{522EB958-45D8-438A-9208-3E2307FAA8A0}" type="VALUE">
                      <a:rPr lang="ru-RU"/>
                      <a:pPr/>
                      <a:t>[ЗНАЧЕНИЕ]</a:t>
                    </a:fld>
                    <a:r>
                      <a:rPr lang="ru-RU"/>
                      <a:t> (9</a:t>
                    </a:r>
                    <a:r>
                      <a:rPr lang="ru-RU" baseline="0"/>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D9A-4161-A33E-4DDA00AB097C}"/>
                </c:ext>
              </c:extLst>
            </c:dLbl>
            <c:dLbl>
              <c:idx val="1"/>
              <c:tx>
                <c:rich>
                  <a:bodyPr/>
                  <a:lstStyle/>
                  <a:p>
                    <a:fld id="{B2CC764D-81E2-4ED5-A8E1-63BC783F192A}" type="VALUE">
                      <a:rPr lang="ru-RU"/>
                      <a:pPr/>
                      <a:t>[ЗНАЧЕНИЕ]</a:t>
                    </a:fld>
                    <a:r>
                      <a:rPr lang="ru-RU"/>
                      <a:t> (4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D9A-4161-A33E-4DDA00AB097C}"/>
                </c:ext>
              </c:extLst>
            </c:dLbl>
            <c:dLbl>
              <c:idx val="2"/>
              <c:tx>
                <c:rich>
                  <a:bodyPr/>
                  <a:lstStyle/>
                  <a:p>
                    <a:fld id="{D5C9F30E-5194-4E82-A3B9-D4069A5D37D7}" type="VALUE">
                      <a:rPr lang="ru-RU"/>
                      <a:pPr/>
                      <a:t>[ЗНАЧЕНИЕ]</a:t>
                    </a:fld>
                    <a:r>
                      <a:rPr lang="ru-RU"/>
                      <a:t> (2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D9A-4161-A33E-4DDA00AB097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Лист1!$G$2:$G$4</c:f>
              <c:strCache>
                <c:ptCount val="3"/>
                <c:pt idx="0">
                  <c:v>Скорее соответствуют</c:v>
                </c:pt>
                <c:pt idx="1">
                  <c:v>Скорее не соответствуют</c:v>
                </c:pt>
                <c:pt idx="2">
                  <c:v>Затрудняюсь ответить</c:v>
                </c:pt>
              </c:strCache>
            </c:strRef>
          </c:cat>
          <c:val>
            <c:numRef>
              <c:f>Лист1!$H$2:$H$4</c:f>
              <c:numCache>
                <c:formatCode>0.00%</c:formatCode>
                <c:ptCount val="3"/>
                <c:pt idx="0">
                  <c:v>0.33300000000000002</c:v>
                </c:pt>
                <c:pt idx="1">
                  <c:v>0.14799999999999999</c:v>
                </c:pt>
                <c:pt idx="2">
                  <c:v>7.3999999999999996E-2</c:v>
                </c:pt>
              </c:numCache>
            </c:numRef>
          </c:val>
          <c:extLst>
            <c:ext xmlns:c16="http://schemas.microsoft.com/office/drawing/2014/chart" uri="{C3380CC4-5D6E-409C-BE32-E72D297353CC}">
              <c16:uniqueId val="{00000000-7D9A-4161-A33E-4DDA00AB097C}"/>
            </c:ext>
          </c:extLst>
        </c:ser>
        <c:dLbls>
          <c:dLblPos val="outEnd"/>
          <c:showLegendKey val="0"/>
          <c:showVal val="1"/>
          <c:showCatName val="0"/>
          <c:showSerName val="0"/>
          <c:showPercent val="0"/>
          <c:showBubbleSize val="0"/>
        </c:dLbls>
        <c:gapWidth val="182"/>
        <c:axId val="-1038362528"/>
        <c:axId val="-1038366336"/>
      </c:barChart>
      <c:catAx>
        <c:axId val="-1038362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38366336"/>
        <c:crosses val="autoZero"/>
        <c:auto val="1"/>
        <c:lblAlgn val="ctr"/>
        <c:lblOffset val="100"/>
        <c:noMultiLvlLbl val="0"/>
      </c:catAx>
      <c:valAx>
        <c:axId val="-1038366336"/>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038362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Лист2!$B$1</c:f>
              <c:strCache>
                <c:ptCount val="1"/>
                <c:pt idx="0">
                  <c:v>Доля, %</c:v>
                </c:pt>
              </c:strCache>
            </c:strRef>
          </c:tx>
          <c:spPr>
            <a:solidFill>
              <a:schemeClr val="dk1">
                <a:tint val="88500"/>
              </a:schemeClr>
            </a:solidFill>
            <a:ln>
              <a:noFill/>
            </a:ln>
            <a:effectLst/>
          </c:spPr>
          <c:invertIfNegative val="0"/>
          <c:dLbls>
            <c:dLbl>
              <c:idx val="0"/>
              <c:tx>
                <c:rich>
                  <a:bodyPr/>
                  <a:lstStyle/>
                  <a:p>
                    <a:fld id="{97CE647F-284C-45DA-ADF5-6540A4A85607}"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6FE-4210-8A97-ABE77FA3AEF1}"/>
                </c:ext>
              </c:extLst>
            </c:dLbl>
            <c:dLbl>
              <c:idx val="1"/>
              <c:tx>
                <c:rich>
                  <a:bodyPr/>
                  <a:lstStyle/>
                  <a:p>
                    <a:fld id="{D12155C7-E8F5-4646-B67D-B6323EA12431}"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6FE-4210-8A97-ABE77FA3AEF1}"/>
                </c:ext>
              </c:extLst>
            </c:dLbl>
            <c:dLbl>
              <c:idx val="2"/>
              <c:tx>
                <c:rich>
                  <a:bodyPr/>
                  <a:lstStyle/>
                  <a:p>
                    <a:fld id="{CEC478EB-153A-48C7-9692-561A3676BDF8}" type="VALUE">
                      <a:rPr lang="ru-RU"/>
                      <a:pPr/>
                      <a:t>[ЗНАЧЕНИЕ]</a:t>
                    </a:fld>
                    <a:r>
                      <a:rPr lang="ru-RU"/>
                      <a:t> (6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6FE-4210-8A97-ABE77FA3AEF1}"/>
                </c:ext>
              </c:extLst>
            </c:dLbl>
            <c:dLbl>
              <c:idx val="3"/>
              <c:tx>
                <c:rich>
                  <a:bodyPr/>
                  <a:lstStyle/>
                  <a:p>
                    <a:fld id="{F6908553-ECD7-40BB-AA79-F0B3BCA08865}" type="VALUE">
                      <a:rPr lang="ru-RU"/>
                      <a:pPr/>
                      <a:t>[ЗНАЧЕНИЕ]</a:t>
                    </a:fld>
                    <a:r>
                      <a:rPr lang="ru-RU"/>
                      <a:t> (19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6FE-4210-8A97-ABE77FA3AEF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Лист2!$A$2:$A$5</c:f>
              <c:strCache>
                <c:ptCount val="4"/>
                <c:pt idx="0">
                  <c:v>Скорее не удовлетворен(а)</c:v>
                </c:pt>
                <c:pt idx="1">
                  <c:v>Затрудняюсь ответить</c:v>
                </c:pt>
                <c:pt idx="2">
                  <c:v>Скорее удовлетворен(а)</c:v>
                </c:pt>
                <c:pt idx="3">
                  <c:v>Полностью удовлетворен(а)</c:v>
                </c:pt>
              </c:strCache>
            </c:strRef>
          </c:cat>
          <c:val>
            <c:numRef>
              <c:f>Лист2!$B$2:$B$5</c:f>
              <c:numCache>
                <c:formatCode>0.00%</c:formatCode>
                <c:ptCount val="4"/>
                <c:pt idx="0">
                  <c:v>3.6999999999999998E-2</c:v>
                </c:pt>
                <c:pt idx="1">
                  <c:v>3.6999999999999998E-2</c:v>
                </c:pt>
                <c:pt idx="2">
                  <c:v>0.222</c:v>
                </c:pt>
                <c:pt idx="3">
                  <c:v>0.70399999999999996</c:v>
                </c:pt>
              </c:numCache>
            </c:numRef>
          </c:val>
          <c:extLst>
            <c:ext xmlns:c16="http://schemas.microsoft.com/office/drawing/2014/chart" uri="{C3380CC4-5D6E-409C-BE32-E72D297353CC}">
              <c16:uniqueId val="{00000000-76FE-4210-8A97-ABE77FA3AEF1}"/>
            </c:ext>
          </c:extLst>
        </c:ser>
        <c:dLbls>
          <c:dLblPos val="outEnd"/>
          <c:showLegendKey val="0"/>
          <c:showVal val="1"/>
          <c:showCatName val="0"/>
          <c:showSerName val="0"/>
          <c:showPercent val="0"/>
          <c:showBubbleSize val="0"/>
        </c:dLbls>
        <c:gapWidth val="182"/>
        <c:axId val="-1038361984"/>
        <c:axId val="-1038366880"/>
      </c:barChart>
      <c:catAx>
        <c:axId val="-1038361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38366880"/>
        <c:crosses val="autoZero"/>
        <c:auto val="1"/>
        <c:lblAlgn val="ctr"/>
        <c:lblOffset val="100"/>
        <c:noMultiLvlLbl val="0"/>
      </c:catAx>
      <c:valAx>
        <c:axId val="-1038366880"/>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038361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Лист3!$B$1</c:f>
              <c:strCache>
                <c:ptCount val="1"/>
                <c:pt idx="0">
                  <c:v>Доля,%</c:v>
                </c:pt>
              </c:strCache>
            </c:strRef>
          </c:tx>
          <c:spPr>
            <a:solidFill>
              <a:schemeClr val="dk1">
                <a:tint val="88500"/>
              </a:schemeClr>
            </a:solidFill>
            <a:ln>
              <a:noFill/>
            </a:ln>
            <a:effectLst/>
          </c:spPr>
          <c:invertIfNegative val="0"/>
          <c:dLbls>
            <c:dLbl>
              <c:idx val="0"/>
              <c:tx>
                <c:rich>
                  <a:bodyPr/>
                  <a:lstStyle/>
                  <a:p>
                    <a:fld id="{C37EFCAC-3DE7-4070-A8FA-44348B438CD3}" type="VALUE">
                      <a:rPr lang="ru-RU"/>
                      <a:pPr/>
                      <a:t>[ЗНАЧЕНИЕ]</a:t>
                    </a:fld>
                    <a:r>
                      <a:rPr lang="ru-RU"/>
                      <a:t> (1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1C9-47D9-AD03-62CE1E778ECC}"/>
                </c:ext>
              </c:extLst>
            </c:dLbl>
            <c:dLbl>
              <c:idx val="1"/>
              <c:tx>
                <c:rich>
                  <a:bodyPr/>
                  <a:lstStyle/>
                  <a:p>
                    <a:fld id="{7CDF9CB5-B2E3-4A43-9CD0-C39B7A68515C}" type="VALUE">
                      <a:rPr lang="ru-RU"/>
                      <a:pPr/>
                      <a:t>[ЗНАЧЕНИЕ]</a:t>
                    </a:fld>
                    <a:r>
                      <a:rPr lang="ru-RU"/>
                      <a:t> (5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1C9-47D9-AD03-62CE1E778ECC}"/>
                </c:ext>
              </c:extLst>
            </c:dLbl>
            <c:dLbl>
              <c:idx val="2"/>
              <c:tx>
                <c:rich>
                  <a:bodyPr/>
                  <a:lstStyle/>
                  <a:p>
                    <a:fld id="{89674F69-2751-49DE-861A-7946EFA66255}" type="VALUE">
                      <a:rPr lang="ru-RU"/>
                      <a:pPr/>
                      <a:t>[ЗНАЧЕНИЕ]</a:t>
                    </a:fld>
                    <a:r>
                      <a:rPr lang="ru-RU"/>
                      <a:t> (21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1C9-47D9-AD03-62CE1E778EC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Лист3!$A$2:$A$4</c:f>
              <c:strCache>
                <c:ptCount val="3"/>
                <c:pt idx="0">
                  <c:v>Затрудняюсь ответить</c:v>
                </c:pt>
                <c:pt idx="1">
                  <c:v>В большинстве случаев</c:v>
                </c:pt>
                <c:pt idx="2">
                  <c:v>Всегда вежливы и доброжелательны</c:v>
                </c:pt>
              </c:strCache>
            </c:strRef>
          </c:cat>
          <c:val>
            <c:numRef>
              <c:f>Лист3!$B$2:$B$4</c:f>
              <c:numCache>
                <c:formatCode>0.00%</c:formatCode>
                <c:ptCount val="3"/>
                <c:pt idx="0">
                  <c:v>3.6999999999999998E-2</c:v>
                </c:pt>
                <c:pt idx="1">
                  <c:v>0.185</c:v>
                </c:pt>
                <c:pt idx="2">
                  <c:v>0.77800000000000002</c:v>
                </c:pt>
              </c:numCache>
            </c:numRef>
          </c:val>
          <c:extLst>
            <c:ext xmlns:c16="http://schemas.microsoft.com/office/drawing/2014/chart" uri="{C3380CC4-5D6E-409C-BE32-E72D297353CC}">
              <c16:uniqueId val="{00000000-B1C9-47D9-AD03-62CE1E778ECC}"/>
            </c:ext>
          </c:extLst>
        </c:ser>
        <c:dLbls>
          <c:dLblPos val="outEnd"/>
          <c:showLegendKey val="0"/>
          <c:showVal val="1"/>
          <c:showCatName val="0"/>
          <c:showSerName val="0"/>
          <c:showPercent val="0"/>
          <c:showBubbleSize val="0"/>
        </c:dLbls>
        <c:gapWidth val="182"/>
        <c:axId val="-823731216"/>
        <c:axId val="-823728496"/>
      </c:barChart>
      <c:catAx>
        <c:axId val="-823731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23728496"/>
        <c:crosses val="autoZero"/>
        <c:auto val="1"/>
        <c:lblAlgn val="ctr"/>
        <c:lblOffset val="100"/>
        <c:noMultiLvlLbl val="0"/>
      </c:catAx>
      <c:valAx>
        <c:axId val="-823728496"/>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23731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Лист4!$B$1</c:f>
              <c:strCache>
                <c:ptCount val="1"/>
                <c:pt idx="0">
                  <c:v>Доля, %</c:v>
                </c:pt>
              </c:strCache>
            </c:strRef>
          </c:tx>
          <c:spPr>
            <a:solidFill>
              <a:schemeClr val="dk1">
                <a:tint val="88500"/>
              </a:schemeClr>
            </a:solidFill>
            <a:ln>
              <a:noFill/>
            </a:ln>
            <a:effectLst/>
          </c:spPr>
          <c:invertIfNegative val="0"/>
          <c:dLbls>
            <c:dLbl>
              <c:idx val="0"/>
              <c:tx>
                <c:rich>
                  <a:bodyPr/>
                  <a:lstStyle/>
                  <a:p>
                    <a:fld id="{19B79683-1AA2-4E8C-8CA6-3CB697A412F6}" type="VALUE">
                      <a:rPr lang="ru-RU"/>
                      <a:pPr/>
                      <a:t>[ЗНАЧЕНИЕ]</a:t>
                    </a:fld>
                    <a:r>
                      <a:rPr lang="ru-RU"/>
                      <a:t>% (2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43D-4EE5-BCAA-15AA3BBE4BA5}"/>
                </c:ext>
              </c:extLst>
            </c:dLbl>
            <c:dLbl>
              <c:idx val="1"/>
              <c:tx>
                <c:rich>
                  <a:bodyPr/>
                  <a:lstStyle/>
                  <a:p>
                    <a:fld id="{3D682B96-0DB2-4538-B05E-EF6A96FCCCEC}" type="VALUE">
                      <a:rPr lang="ru-RU"/>
                      <a:pPr/>
                      <a:t>[ЗНАЧЕНИЕ]</a:t>
                    </a:fld>
                    <a:r>
                      <a:rPr lang="ru-RU"/>
                      <a:t>%</a:t>
                    </a:r>
                    <a:r>
                      <a:rPr lang="ru-RU" baseline="0"/>
                      <a:t> (3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43D-4EE5-BCAA-15AA3BBE4BA5}"/>
                </c:ext>
              </c:extLst>
            </c:dLbl>
            <c:dLbl>
              <c:idx val="2"/>
              <c:tx>
                <c:rich>
                  <a:bodyPr/>
                  <a:lstStyle/>
                  <a:p>
                    <a:fld id="{73504EB5-A3C7-43C0-AAB6-F1C77AF52D41}" type="VALUE">
                      <a:rPr lang="ru-RU"/>
                      <a:pPr/>
                      <a:t>[ЗНАЧЕНИЕ]</a:t>
                    </a:fld>
                    <a:r>
                      <a:rPr lang="ru-RU"/>
                      <a:t>% (6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43D-4EE5-BCAA-15AA3BBE4BA5}"/>
                </c:ext>
              </c:extLst>
            </c:dLbl>
            <c:dLbl>
              <c:idx val="3"/>
              <c:tx>
                <c:rich>
                  <a:bodyPr/>
                  <a:lstStyle/>
                  <a:p>
                    <a:fld id="{C761964F-EE5E-4938-A02F-4ED98FD2F86B}" type="VALUE">
                      <a:rPr lang="ru-RU"/>
                      <a:pPr/>
                      <a:t>[ЗНАЧЕНИЕ]</a:t>
                    </a:fld>
                    <a:r>
                      <a:rPr lang="ru-RU"/>
                      <a:t> (16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43D-4EE5-BCAA-15AA3BBE4BA5}"/>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Лист4!$A$2:$A$5</c:f>
              <c:strCache>
                <c:ptCount val="4"/>
                <c:pt idx="0">
                  <c:v>Затрудняюсь ответить</c:v>
                </c:pt>
                <c:pt idx="1">
                  <c:v>Скорее не удовлетворен(а)</c:v>
                </c:pt>
                <c:pt idx="2">
                  <c:v>Скорее удовлетворен(а)</c:v>
                </c:pt>
                <c:pt idx="3">
                  <c:v>Полностью удовлетворен(а)</c:v>
                </c:pt>
              </c:strCache>
            </c:strRef>
          </c:cat>
          <c:val>
            <c:numRef>
              <c:f>Лист4!$B$2:$B$5</c:f>
              <c:numCache>
                <c:formatCode>General</c:formatCode>
                <c:ptCount val="4"/>
                <c:pt idx="0">
                  <c:v>7.4</c:v>
                </c:pt>
                <c:pt idx="1">
                  <c:v>11.1</c:v>
                </c:pt>
                <c:pt idx="2">
                  <c:v>22.2</c:v>
                </c:pt>
                <c:pt idx="3">
                  <c:v>59.3</c:v>
                </c:pt>
              </c:numCache>
            </c:numRef>
          </c:val>
          <c:extLst>
            <c:ext xmlns:c16="http://schemas.microsoft.com/office/drawing/2014/chart" uri="{C3380CC4-5D6E-409C-BE32-E72D297353CC}">
              <c16:uniqueId val="{00000000-643D-4EE5-BCAA-15AA3BBE4BA5}"/>
            </c:ext>
          </c:extLst>
        </c:ser>
        <c:dLbls>
          <c:dLblPos val="outEnd"/>
          <c:showLegendKey val="0"/>
          <c:showVal val="1"/>
          <c:showCatName val="0"/>
          <c:showSerName val="0"/>
          <c:showPercent val="0"/>
          <c:showBubbleSize val="0"/>
        </c:dLbls>
        <c:gapWidth val="182"/>
        <c:axId val="-823730128"/>
        <c:axId val="-823729584"/>
      </c:barChart>
      <c:catAx>
        <c:axId val="-823730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23729584"/>
        <c:crosses val="autoZero"/>
        <c:auto val="1"/>
        <c:lblAlgn val="ctr"/>
        <c:lblOffset val="100"/>
        <c:noMultiLvlLbl val="0"/>
      </c:catAx>
      <c:valAx>
        <c:axId val="-82372958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823730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C9692-ACD5-420C-8485-E53DBA4D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21729</Words>
  <Characters>123858</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Имя Фамилия</dc:creator>
  <cp:keywords/>
  <dc:description/>
  <cp:lastModifiedBy>Имя Фамилия</cp:lastModifiedBy>
  <cp:revision>2</cp:revision>
  <cp:lastPrinted>2024-04-22T00:25:00Z</cp:lastPrinted>
  <dcterms:created xsi:type="dcterms:W3CDTF">2024-07-29T10:48:00Z</dcterms:created>
  <dcterms:modified xsi:type="dcterms:W3CDTF">2024-07-29T10:48:00Z</dcterms:modified>
</cp:coreProperties>
</file>